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405896978" w:displacedByCustomXml="next"/>
    <w:sdt>
      <w:sdtPr>
        <w:id w:val="-801301528"/>
        <w:docPartObj>
          <w:docPartGallery w:val="Cover Pages"/>
          <w:docPartUnique/>
        </w:docPartObj>
      </w:sdtPr>
      <w:sdtEndPr/>
      <w:sdtContent>
        <w:p w14:paraId="56389869" w14:textId="77777777" w:rsidR="007F5B39" w:rsidRDefault="007F5B39"/>
        <w:tbl>
          <w:tblPr>
            <w:tblpPr w:leftFromText="187" w:rightFromText="187" w:horzAnchor="margin" w:tblpXSpec="center" w:tblpY="2881"/>
            <w:tblW w:w="4168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550"/>
          </w:tblGrid>
          <w:tr w:rsidR="007F5B39" w14:paraId="194820F5" w14:textId="77777777" w:rsidTr="006F0895">
            <w:tc>
              <w:tcPr>
                <w:tcW w:w="7550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8"/>
                    <w:szCs w:val="88"/>
                  </w:rPr>
                  <w:alias w:val="Tittel"/>
                  <w:id w:val="13406919"/>
                  <w:placeholder>
                    <w:docPart w:val="0A02855B21684AC1831284F3E8B8E26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543BE835" w14:textId="7AFD5934" w:rsidR="007F5B39" w:rsidRDefault="00783DF6" w:rsidP="007F5B39">
                    <w:pPr>
                      <w:pStyle w:val="Ingenmellomrom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8"/>
                        <w:szCs w:val="88"/>
                      </w:rPr>
                      <w:t>SMITTEVERN</w:t>
                    </w:r>
                  </w:p>
                </w:sdtContent>
              </w:sdt>
            </w:tc>
          </w:tr>
          <w:tr w:rsidR="007F5B39" w14:paraId="5A53CBE3" w14:textId="77777777" w:rsidTr="006F0895">
            <w:tc>
              <w:tcPr>
                <w:tcW w:w="755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F251976" w14:textId="77777777" w:rsidR="00C54D80" w:rsidRDefault="00C54D80" w:rsidP="00783DF6">
                <w:pPr>
                  <w:rPr>
                    <w:rFonts w:ascii="Cambria" w:eastAsia="Times New Roman" w:hAnsi="Cambria"/>
                    <w:color w:val="365F91" w:themeColor="accent1" w:themeShade="BF"/>
                    <w:spacing w:val="5"/>
                    <w:kern w:val="28"/>
                    <w:sz w:val="40"/>
                    <w:szCs w:val="40"/>
                  </w:rPr>
                </w:pPr>
              </w:p>
              <w:p w14:paraId="4D4EC87D" w14:textId="6D98A2A4" w:rsidR="00783DF6" w:rsidRDefault="0009420D" w:rsidP="00783DF6">
                <w:pPr>
                  <w:rPr>
                    <w:rFonts w:ascii="Cambria" w:eastAsia="Times New Roman" w:hAnsi="Cambria"/>
                    <w:color w:val="365F91" w:themeColor="accent1" w:themeShade="BF"/>
                    <w:spacing w:val="5"/>
                    <w:kern w:val="28"/>
                    <w:sz w:val="40"/>
                    <w:szCs w:val="40"/>
                  </w:rPr>
                </w:pPr>
                <w:r>
                  <w:rPr>
                    <w:rFonts w:ascii="Cambria" w:eastAsia="Times New Roman" w:hAnsi="Cambria"/>
                    <w:color w:val="365F91" w:themeColor="accent1" w:themeShade="BF"/>
                    <w:spacing w:val="5"/>
                    <w:kern w:val="28"/>
                    <w:sz w:val="40"/>
                    <w:szCs w:val="40"/>
                  </w:rPr>
                  <w:t xml:space="preserve">FIS </w:t>
                </w:r>
                <w:proofErr w:type="spellStart"/>
                <w:r>
                  <w:rPr>
                    <w:rFonts w:ascii="Cambria" w:eastAsia="Times New Roman" w:hAnsi="Cambria"/>
                    <w:color w:val="365F91" w:themeColor="accent1" w:themeShade="BF"/>
                    <w:spacing w:val="5"/>
                    <w:kern w:val="28"/>
                    <w:sz w:val="40"/>
                    <w:szCs w:val="40"/>
                  </w:rPr>
                  <w:t>Entry</w:t>
                </w:r>
                <w:proofErr w:type="spellEnd"/>
                <w:r>
                  <w:rPr>
                    <w:rFonts w:ascii="Cambria" w:eastAsia="Times New Roman" w:hAnsi="Cambria"/>
                    <w:color w:val="365F91" w:themeColor="accent1" w:themeShade="BF"/>
                    <w:spacing w:val="5"/>
                    <w:kern w:val="28"/>
                    <w:sz w:val="40"/>
                    <w:szCs w:val="40"/>
                  </w:rPr>
                  <w:t xml:space="preserve"> League Renn</w:t>
                </w:r>
                <w:r w:rsidR="00783DF6">
                  <w:rPr>
                    <w:rFonts w:ascii="Cambria" w:eastAsia="Times New Roman" w:hAnsi="Cambria"/>
                    <w:color w:val="365F91" w:themeColor="accent1" w:themeShade="BF"/>
                    <w:spacing w:val="5"/>
                    <w:kern w:val="28"/>
                    <w:sz w:val="40"/>
                    <w:szCs w:val="40"/>
                  </w:rPr>
                  <w:t>:</w:t>
                </w:r>
                <w:r w:rsidR="007D27A9">
                  <w:rPr>
                    <w:rFonts w:ascii="Cambria" w:eastAsia="Times New Roman" w:hAnsi="Cambria"/>
                    <w:color w:val="365F91" w:themeColor="accent1" w:themeShade="BF"/>
                    <w:spacing w:val="5"/>
                    <w:kern w:val="28"/>
                    <w:sz w:val="40"/>
                    <w:szCs w:val="40"/>
                  </w:rPr>
                  <w:t xml:space="preserve"> </w:t>
                </w:r>
                <w:r>
                  <w:rPr>
                    <w:rFonts w:ascii="Cambria" w:eastAsia="Times New Roman" w:hAnsi="Cambria"/>
                    <w:color w:val="365F91" w:themeColor="accent1" w:themeShade="BF"/>
                    <w:spacing w:val="5"/>
                    <w:kern w:val="28"/>
                    <w:sz w:val="40"/>
                    <w:szCs w:val="40"/>
                  </w:rPr>
                  <w:t>SNØ/</w:t>
                </w:r>
                <w:r w:rsidR="007D27A9">
                  <w:rPr>
                    <w:rFonts w:ascii="Cambria" w:eastAsia="Times New Roman" w:hAnsi="Cambria"/>
                    <w:color w:val="365F91" w:themeColor="accent1" w:themeShade="BF"/>
                    <w:spacing w:val="5"/>
                    <w:kern w:val="28"/>
                    <w:sz w:val="40"/>
                    <w:szCs w:val="40"/>
                  </w:rPr>
                  <w:t>Kjelsås alpin</w:t>
                </w:r>
              </w:p>
              <w:p w14:paraId="626E50BB" w14:textId="247371D4" w:rsidR="00783DF6" w:rsidRDefault="006F0895" w:rsidP="00783DF6">
                <w:pPr>
                  <w:rPr>
                    <w:rFonts w:ascii="Cambria" w:eastAsia="Times New Roman" w:hAnsi="Cambria"/>
                    <w:color w:val="365F91" w:themeColor="accent1" w:themeShade="BF"/>
                    <w:spacing w:val="5"/>
                    <w:kern w:val="28"/>
                    <w:sz w:val="40"/>
                    <w:szCs w:val="40"/>
                  </w:rPr>
                </w:pPr>
                <w:r>
                  <w:rPr>
                    <w:rFonts w:ascii="Cambria" w:eastAsia="Times New Roman" w:hAnsi="Cambria"/>
                    <w:color w:val="365F91" w:themeColor="accent1" w:themeShade="BF"/>
                    <w:spacing w:val="5"/>
                    <w:kern w:val="28"/>
                    <w:sz w:val="40"/>
                    <w:szCs w:val="40"/>
                  </w:rPr>
                  <w:t>Dato:</w:t>
                </w:r>
                <w:r w:rsidR="007D27A9">
                  <w:rPr>
                    <w:rFonts w:ascii="Cambria" w:eastAsia="Times New Roman" w:hAnsi="Cambria"/>
                    <w:color w:val="365F91" w:themeColor="accent1" w:themeShade="BF"/>
                    <w:spacing w:val="5"/>
                    <w:kern w:val="28"/>
                    <w:sz w:val="40"/>
                    <w:szCs w:val="40"/>
                  </w:rPr>
                  <w:t xml:space="preserve"> </w:t>
                </w:r>
                <w:r w:rsidR="00DC04C5">
                  <w:rPr>
                    <w:rFonts w:ascii="Cambria" w:eastAsia="Times New Roman" w:hAnsi="Cambria"/>
                    <w:color w:val="365F91" w:themeColor="accent1" w:themeShade="BF"/>
                    <w:spacing w:val="5"/>
                    <w:kern w:val="28"/>
                    <w:sz w:val="40"/>
                    <w:szCs w:val="40"/>
                  </w:rPr>
                  <w:t>14-15</w:t>
                </w:r>
                <w:r w:rsidR="007D27A9">
                  <w:rPr>
                    <w:rFonts w:ascii="Cambria" w:eastAsia="Times New Roman" w:hAnsi="Cambria"/>
                    <w:color w:val="365F91" w:themeColor="accent1" w:themeShade="BF"/>
                    <w:spacing w:val="5"/>
                    <w:kern w:val="28"/>
                    <w:sz w:val="40"/>
                    <w:szCs w:val="40"/>
                  </w:rPr>
                  <w:t xml:space="preserve"> oktober</w:t>
                </w:r>
              </w:p>
              <w:p w14:paraId="3D1BF04C" w14:textId="1B0ECDF7" w:rsidR="006F0895" w:rsidRPr="00783DF6" w:rsidRDefault="006F0895" w:rsidP="00783DF6">
                <w:pPr>
                  <w:rPr>
                    <w:rFonts w:ascii="Cambria" w:eastAsia="Times New Roman" w:hAnsi="Cambria"/>
                    <w:color w:val="365F91" w:themeColor="accent1" w:themeShade="BF"/>
                    <w:spacing w:val="5"/>
                    <w:kern w:val="28"/>
                    <w:sz w:val="40"/>
                    <w:szCs w:val="40"/>
                  </w:rPr>
                </w:pPr>
                <w:r>
                  <w:rPr>
                    <w:rFonts w:ascii="Cambria" w:eastAsia="Times New Roman" w:hAnsi="Cambria"/>
                    <w:color w:val="365F91" w:themeColor="accent1" w:themeShade="BF"/>
                    <w:spacing w:val="5"/>
                    <w:kern w:val="28"/>
                    <w:sz w:val="40"/>
                    <w:szCs w:val="40"/>
                  </w:rPr>
                  <w:t>Klokkeslett:</w:t>
                </w:r>
                <w:r w:rsidR="007D27A9">
                  <w:rPr>
                    <w:rFonts w:ascii="Cambria" w:eastAsia="Times New Roman" w:hAnsi="Cambria"/>
                    <w:color w:val="365F91" w:themeColor="accent1" w:themeShade="BF"/>
                    <w:spacing w:val="5"/>
                    <w:kern w:val="28"/>
                    <w:sz w:val="40"/>
                    <w:szCs w:val="40"/>
                  </w:rPr>
                  <w:t xml:space="preserve"> 1</w:t>
                </w:r>
                <w:r w:rsidR="00DC04C5">
                  <w:rPr>
                    <w:rFonts w:ascii="Cambria" w:eastAsia="Times New Roman" w:hAnsi="Cambria"/>
                    <w:color w:val="365F91" w:themeColor="accent1" w:themeShade="BF"/>
                    <w:spacing w:val="5"/>
                    <w:kern w:val="28"/>
                    <w:sz w:val="40"/>
                    <w:szCs w:val="40"/>
                  </w:rPr>
                  <w:t>3</w:t>
                </w:r>
                <w:r w:rsidR="007D27A9">
                  <w:rPr>
                    <w:rFonts w:ascii="Cambria" w:eastAsia="Times New Roman" w:hAnsi="Cambria"/>
                    <w:color w:val="365F91" w:themeColor="accent1" w:themeShade="BF"/>
                    <w:spacing w:val="5"/>
                    <w:kern w:val="28"/>
                    <w:sz w:val="40"/>
                    <w:szCs w:val="40"/>
                  </w:rPr>
                  <w:t>-21</w:t>
                </w:r>
                <w:r w:rsidR="009E7F28">
                  <w:rPr>
                    <w:rFonts w:ascii="Cambria" w:eastAsia="Times New Roman" w:hAnsi="Cambria"/>
                    <w:color w:val="365F91" w:themeColor="accent1" w:themeShade="BF"/>
                    <w:spacing w:val="5"/>
                    <w:kern w:val="28"/>
                    <w:sz w:val="40"/>
                    <w:szCs w:val="40"/>
                  </w:rPr>
                  <w:t xml:space="preserve"> </w:t>
                </w:r>
              </w:p>
              <w:p w14:paraId="73DE6FB2" w14:textId="513F4292" w:rsidR="00783DF6" w:rsidRDefault="00783DF6" w:rsidP="00783DF6">
                <w:pPr>
                  <w:rPr>
                    <w:rFonts w:ascii="Cambria" w:eastAsia="Times New Roman" w:hAnsi="Cambria"/>
                    <w:color w:val="365F91" w:themeColor="accent1" w:themeShade="BF"/>
                    <w:spacing w:val="5"/>
                    <w:kern w:val="28"/>
                    <w:sz w:val="40"/>
                    <w:szCs w:val="40"/>
                  </w:rPr>
                </w:pPr>
                <w:r w:rsidRPr="00783DF6">
                  <w:rPr>
                    <w:rFonts w:ascii="Cambria" w:eastAsia="Times New Roman" w:hAnsi="Cambria"/>
                    <w:color w:val="365F91" w:themeColor="accent1" w:themeShade="BF"/>
                    <w:spacing w:val="5"/>
                    <w:kern w:val="28"/>
                    <w:sz w:val="40"/>
                    <w:szCs w:val="40"/>
                  </w:rPr>
                  <w:t>Sted</w:t>
                </w:r>
                <w:r>
                  <w:rPr>
                    <w:rFonts w:ascii="Cambria" w:eastAsia="Times New Roman" w:hAnsi="Cambria"/>
                    <w:color w:val="365F91" w:themeColor="accent1" w:themeShade="BF"/>
                    <w:spacing w:val="5"/>
                    <w:kern w:val="28"/>
                    <w:sz w:val="40"/>
                    <w:szCs w:val="40"/>
                  </w:rPr>
                  <w:t>:</w:t>
                </w:r>
                <w:r w:rsidR="007D27A9">
                  <w:rPr>
                    <w:rFonts w:ascii="Cambria" w:eastAsia="Times New Roman" w:hAnsi="Cambria"/>
                    <w:color w:val="365F91" w:themeColor="accent1" w:themeShade="BF"/>
                    <w:spacing w:val="5"/>
                    <w:kern w:val="28"/>
                    <w:sz w:val="40"/>
                    <w:szCs w:val="40"/>
                  </w:rPr>
                  <w:t xml:space="preserve"> </w:t>
                </w:r>
                <w:r w:rsidR="00DC04C5">
                  <w:rPr>
                    <w:rFonts w:ascii="Cambria" w:eastAsia="Times New Roman" w:hAnsi="Cambria"/>
                    <w:color w:val="365F91" w:themeColor="accent1" w:themeShade="BF"/>
                    <w:spacing w:val="5"/>
                    <w:kern w:val="28"/>
                    <w:sz w:val="40"/>
                    <w:szCs w:val="40"/>
                  </w:rPr>
                  <w:t>SNØ, Lørenskog</w:t>
                </w:r>
              </w:p>
              <w:p w14:paraId="3B372EA5" w14:textId="77777777" w:rsidR="007F5B39" w:rsidRDefault="00061592" w:rsidP="00C54D80">
                <w:pPr>
                  <w:rPr>
                    <w:rFonts w:ascii="Cambria" w:eastAsia="Times New Roman" w:hAnsi="Cambria"/>
                    <w:color w:val="365F91" w:themeColor="accent1" w:themeShade="BF"/>
                    <w:spacing w:val="5"/>
                    <w:kern w:val="28"/>
                    <w:sz w:val="40"/>
                    <w:szCs w:val="40"/>
                  </w:rPr>
                </w:pPr>
                <w:r>
                  <w:rPr>
                    <w:rFonts w:ascii="Cambria" w:eastAsia="Times New Roman" w:hAnsi="Cambria"/>
                    <w:color w:val="365F91" w:themeColor="accent1" w:themeShade="BF"/>
                    <w:spacing w:val="5"/>
                    <w:kern w:val="28"/>
                    <w:sz w:val="40"/>
                    <w:szCs w:val="40"/>
                  </w:rPr>
                  <w:t>Ansvarlig SNØ: Morten Dybdahl</w:t>
                </w:r>
              </w:p>
              <w:p w14:paraId="376FE292" w14:textId="3F8A73C1" w:rsidR="00061592" w:rsidRPr="00C54D80" w:rsidRDefault="00061592" w:rsidP="00C54D80">
                <w:pPr>
                  <w:rPr>
                    <w:rFonts w:ascii="Cambria" w:eastAsia="Times New Roman" w:hAnsi="Cambria"/>
                    <w:color w:val="365F91" w:themeColor="accent1" w:themeShade="BF"/>
                    <w:spacing w:val="5"/>
                    <w:kern w:val="28"/>
                    <w:sz w:val="40"/>
                    <w:szCs w:val="40"/>
                  </w:rPr>
                </w:pPr>
                <w:r>
                  <w:rPr>
                    <w:rFonts w:ascii="Cambria" w:eastAsia="Times New Roman" w:hAnsi="Cambria"/>
                    <w:color w:val="365F91" w:themeColor="accent1" w:themeShade="BF"/>
                    <w:spacing w:val="5"/>
                    <w:kern w:val="28"/>
                    <w:sz w:val="40"/>
                    <w:szCs w:val="40"/>
                  </w:rPr>
                  <w:t>Rennleder: Kasper Sjøstrand</w:t>
                </w:r>
              </w:p>
            </w:tc>
          </w:tr>
        </w:tbl>
        <w:p w14:paraId="5BC19CEE" w14:textId="77777777" w:rsidR="00F435E8" w:rsidRPr="007F5B39" w:rsidRDefault="007F5B39" w:rsidP="007F5B39">
          <w:pPr>
            <w:spacing w:line="240" w:lineRule="auto"/>
          </w:pPr>
          <w:r>
            <w:br w:type="page"/>
          </w:r>
        </w:p>
      </w:sdtContent>
    </w:sdt>
    <w:bookmarkEnd w:id="0" w:displacedByCustomXml="prev"/>
    <w:p w14:paraId="2DAE2BA8" w14:textId="77777777" w:rsidR="00892E0D" w:rsidRPr="008C11EE" w:rsidRDefault="009508BF" w:rsidP="00FD4360">
      <w:pPr>
        <w:pStyle w:val="TEKST"/>
        <w:rPr>
          <w:lang w:val="en-US"/>
        </w:rPr>
      </w:pPr>
      <w:proofErr w:type="spellStart"/>
      <w:r w:rsidRPr="008C11EE">
        <w:rPr>
          <w:lang w:val="en-US"/>
        </w:rPr>
        <w:lastRenderedPageBreak/>
        <w:t>Innholdsfortegnelse</w:t>
      </w:r>
      <w:proofErr w:type="spellEnd"/>
    </w:p>
    <w:p w14:paraId="0DCD93AB" w14:textId="77777777" w:rsidR="009508BF" w:rsidRPr="008C11EE" w:rsidRDefault="009508BF" w:rsidP="00FD4360">
      <w:pPr>
        <w:pStyle w:val="TEKST"/>
        <w:rPr>
          <w:lang w:val="en-US"/>
        </w:rPr>
      </w:pPr>
    </w:p>
    <w:p w14:paraId="22A6AD1D" w14:textId="77777777" w:rsidR="009508BF" w:rsidRPr="008C11EE" w:rsidRDefault="009508BF" w:rsidP="00FD4360">
      <w:pPr>
        <w:pStyle w:val="TEKST"/>
        <w:rPr>
          <w:lang w:val="en-US"/>
        </w:rPr>
      </w:pPr>
    </w:p>
    <w:sdt>
      <w:sdtPr>
        <w:rPr>
          <w:rFonts w:ascii="Arial" w:eastAsia="Calibri" w:hAnsi="Arial" w:cs="Times New Roman"/>
          <w:color w:val="auto"/>
          <w:sz w:val="22"/>
          <w:szCs w:val="22"/>
          <w:lang w:val="nb-NO"/>
        </w:rPr>
        <w:id w:val="-113155480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6C1BEB3" w14:textId="04468983" w:rsidR="00537FB0" w:rsidRDefault="00537FB0">
          <w:pPr>
            <w:pStyle w:val="Overskriftforinnholdsfortegnelse"/>
          </w:pPr>
        </w:p>
        <w:p w14:paraId="38A9E3D1" w14:textId="7960524A" w:rsidR="0056630F" w:rsidRDefault="00537FB0">
          <w:pPr>
            <w:pStyle w:val="INNH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961252" w:history="1">
            <w:r w:rsidR="0056630F" w:rsidRPr="006E3A24">
              <w:rPr>
                <w:rStyle w:val="Hyperkobling"/>
              </w:rPr>
              <w:t>1</w:t>
            </w:r>
            <w:r w:rsidR="0056630F">
              <w:rPr>
                <w:rFonts w:asciiTheme="minorHAnsi" w:eastAsiaTheme="minorEastAsia" w:hAnsiTheme="minorHAnsi" w:cstheme="minorBidi"/>
                <w:b w:val="0"/>
                <w:sz w:val="22"/>
                <w:lang w:val="en-US"/>
              </w:rPr>
              <w:tab/>
            </w:r>
            <w:r w:rsidR="0056630F" w:rsidRPr="006E3A24">
              <w:rPr>
                <w:rStyle w:val="Hyperkobling"/>
              </w:rPr>
              <w:t>Innledning</w:t>
            </w:r>
            <w:r w:rsidR="0056630F">
              <w:rPr>
                <w:webHidden/>
              </w:rPr>
              <w:tab/>
            </w:r>
            <w:r w:rsidR="0056630F">
              <w:rPr>
                <w:webHidden/>
              </w:rPr>
              <w:fldChar w:fldCharType="begin"/>
            </w:r>
            <w:r w:rsidR="0056630F">
              <w:rPr>
                <w:webHidden/>
              </w:rPr>
              <w:instrText xml:space="preserve"> PAGEREF _Toc52961252 \h </w:instrText>
            </w:r>
            <w:r w:rsidR="0056630F">
              <w:rPr>
                <w:webHidden/>
              </w:rPr>
            </w:r>
            <w:r w:rsidR="0056630F">
              <w:rPr>
                <w:webHidden/>
              </w:rPr>
              <w:fldChar w:fldCharType="separate"/>
            </w:r>
            <w:r w:rsidR="0056630F">
              <w:rPr>
                <w:webHidden/>
              </w:rPr>
              <w:t>3</w:t>
            </w:r>
            <w:r w:rsidR="0056630F">
              <w:rPr>
                <w:webHidden/>
              </w:rPr>
              <w:fldChar w:fldCharType="end"/>
            </w:r>
          </w:hyperlink>
        </w:p>
        <w:p w14:paraId="6895ADA1" w14:textId="2B8B9CCA" w:rsidR="0056630F" w:rsidRDefault="004B06C3">
          <w:pPr>
            <w:pStyle w:val="INNH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52961253" w:history="1">
            <w:r w:rsidR="0056630F" w:rsidRPr="006E3A24">
              <w:rPr>
                <w:rStyle w:val="Hyperkobling"/>
              </w:rPr>
              <w:t>2</w:t>
            </w:r>
            <w:r w:rsidR="0056630F">
              <w:rPr>
                <w:rFonts w:asciiTheme="minorHAnsi" w:eastAsiaTheme="minorEastAsia" w:hAnsiTheme="minorHAnsi" w:cstheme="minorBidi"/>
                <w:b w:val="0"/>
                <w:sz w:val="22"/>
                <w:lang w:val="en-US"/>
              </w:rPr>
              <w:tab/>
            </w:r>
            <w:r w:rsidR="0056630F" w:rsidRPr="006E3A24">
              <w:rPr>
                <w:rStyle w:val="Hyperkobling"/>
              </w:rPr>
              <w:t>Kort beskrivelse av ENL</w:t>
            </w:r>
            <w:r w:rsidR="0056630F">
              <w:rPr>
                <w:webHidden/>
              </w:rPr>
              <w:tab/>
            </w:r>
            <w:r w:rsidR="0056630F">
              <w:rPr>
                <w:webHidden/>
              </w:rPr>
              <w:fldChar w:fldCharType="begin"/>
            </w:r>
            <w:r w:rsidR="0056630F">
              <w:rPr>
                <w:webHidden/>
              </w:rPr>
              <w:instrText xml:space="preserve"> PAGEREF _Toc52961253 \h </w:instrText>
            </w:r>
            <w:r w:rsidR="0056630F">
              <w:rPr>
                <w:webHidden/>
              </w:rPr>
            </w:r>
            <w:r w:rsidR="0056630F">
              <w:rPr>
                <w:webHidden/>
              </w:rPr>
              <w:fldChar w:fldCharType="separate"/>
            </w:r>
            <w:r w:rsidR="0056630F">
              <w:rPr>
                <w:webHidden/>
              </w:rPr>
              <w:t>4</w:t>
            </w:r>
            <w:r w:rsidR="0056630F">
              <w:rPr>
                <w:webHidden/>
              </w:rPr>
              <w:fldChar w:fldCharType="end"/>
            </w:r>
          </w:hyperlink>
        </w:p>
        <w:p w14:paraId="5132D81F" w14:textId="3B0FF167" w:rsidR="0056630F" w:rsidRDefault="004B06C3">
          <w:pPr>
            <w:pStyle w:val="INNH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52961254" w:history="1">
            <w:r w:rsidR="0056630F" w:rsidRPr="006E3A24">
              <w:rPr>
                <w:rStyle w:val="Hyperkobling"/>
              </w:rPr>
              <w:t>3</w:t>
            </w:r>
            <w:r w:rsidR="0056630F">
              <w:rPr>
                <w:rFonts w:asciiTheme="minorHAnsi" w:eastAsiaTheme="minorEastAsia" w:hAnsiTheme="minorHAnsi" w:cstheme="minorBidi"/>
                <w:b w:val="0"/>
                <w:sz w:val="22"/>
                <w:lang w:val="en-US"/>
              </w:rPr>
              <w:tab/>
            </w:r>
            <w:r w:rsidR="0056630F" w:rsidRPr="006E3A24">
              <w:rPr>
                <w:rStyle w:val="Hyperkobling"/>
              </w:rPr>
              <w:t>Mål for smittevernarbeidet</w:t>
            </w:r>
            <w:r w:rsidR="0056630F">
              <w:rPr>
                <w:webHidden/>
              </w:rPr>
              <w:tab/>
            </w:r>
            <w:r w:rsidR="0056630F">
              <w:rPr>
                <w:webHidden/>
              </w:rPr>
              <w:fldChar w:fldCharType="begin"/>
            </w:r>
            <w:r w:rsidR="0056630F">
              <w:rPr>
                <w:webHidden/>
              </w:rPr>
              <w:instrText xml:space="preserve"> PAGEREF _Toc52961254 \h </w:instrText>
            </w:r>
            <w:r w:rsidR="0056630F">
              <w:rPr>
                <w:webHidden/>
              </w:rPr>
            </w:r>
            <w:r w:rsidR="0056630F">
              <w:rPr>
                <w:webHidden/>
              </w:rPr>
              <w:fldChar w:fldCharType="separate"/>
            </w:r>
            <w:r w:rsidR="0056630F">
              <w:rPr>
                <w:webHidden/>
              </w:rPr>
              <w:t>5</w:t>
            </w:r>
            <w:r w:rsidR="0056630F">
              <w:rPr>
                <w:webHidden/>
              </w:rPr>
              <w:fldChar w:fldCharType="end"/>
            </w:r>
          </w:hyperlink>
        </w:p>
        <w:p w14:paraId="269A06EA" w14:textId="01982155" w:rsidR="0056630F" w:rsidRDefault="004B06C3">
          <w:pPr>
            <w:pStyle w:val="INNH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52961255" w:history="1">
            <w:r w:rsidR="0056630F" w:rsidRPr="006E3A24">
              <w:rPr>
                <w:rStyle w:val="Hyperkobling"/>
              </w:rPr>
              <w:t>4</w:t>
            </w:r>
            <w:r w:rsidR="0056630F">
              <w:rPr>
                <w:rFonts w:asciiTheme="minorHAnsi" w:eastAsiaTheme="minorEastAsia" w:hAnsiTheme="minorHAnsi" w:cstheme="minorBidi"/>
                <w:b w:val="0"/>
                <w:sz w:val="22"/>
                <w:lang w:val="en-US"/>
              </w:rPr>
              <w:tab/>
            </w:r>
            <w:r w:rsidR="0056630F" w:rsidRPr="006E3A24">
              <w:rPr>
                <w:rStyle w:val="Hyperkobling"/>
              </w:rPr>
              <w:t>Beskrivelse av smittevernorganisasjon</w:t>
            </w:r>
            <w:r w:rsidR="0056630F">
              <w:rPr>
                <w:webHidden/>
              </w:rPr>
              <w:tab/>
            </w:r>
            <w:r w:rsidR="0056630F">
              <w:rPr>
                <w:webHidden/>
              </w:rPr>
              <w:fldChar w:fldCharType="begin"/>
            </w:r>
            <w:r w:rsidR="0056630F">
              <w:rPr>
                <w:webHidden/>
              </w:rPr>
              <w:instrText xml:space="preserve"> PAGEREF _Toc52961255 \h </w:instrText>
            </w:r>
            <w:r w:rsidR="0056630F">
              <w:rPr>
                <w:webHidden/>
              </w:rPr>
            </w:r>
            <w:r w:rsidR="0056630F">
              <w:rPr>
                <w:webHidden/>
              </w:rPr>
              <w:fldChar w:fldCharType="separate"/>
            </w:r>
            <w:r w:rsidR="0056630F">
              <w:rPr>
                <w:webHidden/>
              </w:rPr>
              <w:t>6</w:t>
            </w:r>
            <w:r w:rsidR="0056630F">
              <w:rPr>
                <w:webHidden/>
              </w:rPr>
              <w:fldChar w:fldCharType="end"/>
            </w:r>
          </w:hyperlink>
        </w:p>
        <w:p w14:paraId="7E07F6D3" w14:textId="1A9ED542" w:rsidR="0056630F" w:rsidRDefault="004B06C3">
          <w:pPr>
            <w:pStyle w:val="INNH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52961256" w:history="1">
            <w:r w:rsidR="0056630F" w:rsidRPr="006E3A24">
              <w:rPr>
                <w:rStyle w:val="Hyperkobling"/>
              </w:rPr>
              <w:t>5</w:t>
            </w:r>
            <w:r w:rsidR="0056630F">
              <w:rPr>
                <w:rFonts w:asciiTheme="minorHAnsi" w:eastAsiaTheme="minorEastAsia" w:hAnsiTheme="minorHAnsi" w:cstheme="minorBidi"/>
                <w:b w:val="0"/>
                <w:sz w:val="22"/>
                <w:lang w:val="en-US"/>
              </w:rPr>
              <w:tab/>
            </w:r>
            <w:r w:rsidR="0056630F" w:rsidRPr="006E3A24">
              <w:rPr>
                <w:rStyle w:val="Hyperkobling"/>
              </w:rPr>
              <w:t>Gjennomføringsplan og risikovurdering for smittevern</w:t>
            </w:r>
            <w:r w:rsidR="0056630F">
              <w:rPr>
                <w:webHidden/>
              </w:rPr>
              <w:tab/>
            </w:r>
            <w:r w:rsidR="0056630F">
              <w:rPr>
                <w:webHidden/>
              </w:rPr>
              <w:fldChar w:fldCharType="begin"/>
            </w:r>
            <w:r w:rsidR="0056630F">
              <w:rPr>
                <w:webHidden/>
              </w:rPr>
              <w:instrText xml:space="preserve"> PAGEREF _Toc52961256 \h </w:instrText>
            </w:r>
            <w:r w:rsidR="0056630F">
              <w:rPr>
                <w:webHidden/>
              </w:rPr>
            </w:r>
            <w:r w:rsidR="0056630F">
              <w:rPr>
                <w:webHidden/>
              </w:rPr>
              <w:fldChar w:fldCharType="separate"/>
            </w:r>
            <w:r w:rsidR="0056630F">
              <w:rPr>
                <w:webHidden/>
              </w:rPr>
              <w:t>7</w:t>
            </w:r>
            <w:r w:rsidR="0056630F">
              <w:rPr>
                <w:webHidden/>
              </w:rPr>
              <w:fldChar w:fldCharType="end"/>
            </w:r>
          </w:hyperlink>
        </w:p>
        <w:p w14:paraId="12950939" w14:textId="7BB1ADBF" w:rsidR="0056630F" w:rsidRDefault="004B06C3">
          <w:pPr>
            <w:pStyle w:val="INNH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52961257" w:history="1">
            <w:r w:rsidR="0056630F" w:rsidRPr="006E3A24">
              <w:rPr>
                <w:rStyle w:val="Hyperkobling"/>
              </w:rPr>
              <w:t>6</w:t>
            </w:r>
            <w:r w:rsidR="0056630F">
              <w:rPr>
                <w:rFonts w:asciiTheme="minorHAnsi" w:eastAsiaTheme="minorEastAsia" w:hAnsiTheme="minorHAnsi" w:cstheme="minorBidi"/>
                <w:b w:val="0"/>
                <w:sz w:val="22"/>
                <w:lang w:val="en-US"/>
              </w:rPr>
              <w:tab/>
            </w:r>
            <w:r w:rsidR="0056630F" w:rsidRPr="006E3A24">
              <w:rPr>
                <w:rStyle w:val="Hyperkobling"/>
              </w:rPr>
              <w:t>Kart og beskrivelse av området</w:t>
            </w:r>
            <w:r w:rsidR="0056630F">
              <w:rPr>
                <w:webHidden/>
              </w:rPr>
              <w:tab/>
            </w:r>
            <w:r w:rsidR="0056630F">
              <w:rPr>
                <w:webHidden/>
              </w:rPr>
              <w:fldChar w:fldCharType="begin"/>
            </w:r>
            <w:r w:rsidR="0056630F">
              <w:rPr>
                <w:webHidden/>
              </w:rPr>
              <w:instrText xml:space="preserve"> PAGEREF _Toc52961257 \h </w:instrText>
            </w:r>
            <w:r w:rsidR="0056630F">
              <w:rPr>
                <w:webHidden/>
              </w:rPr>
            </w:r>
            <w:r w:rsidR="0056630F">
              <w:rPr>
                <w:webHidden/>
              </w:rPr>
              <w:fldChar w:fldCharType="separate"/>
            </w:r>
            <w:r w:rsidR="0056630F">
              <w:rPr>
                <w:webHidden/>
              </w:rPr>
              <w:t>8</w:t>
            </w:r>
            <w:r w:rsidR="0056630F">
              <w:rPr>
                <w:webHidden/>
              </w:rPr>
              <w:fldChar w:fldCharType="end"/>
            </w:r>
          </w:hyperlink>
        </w:p>
        <w:p w14:paraId="7A8F79E3" w14:textId="237B1A0C" w:rsidR="0056630F" w:rsidRDefault="004B06C3">
          <w:pPr>
            <w:pStyle w:val="INNH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52961258" w:history="1">
            <w:r w:rsidR="0056630F" w:rsidRPr="006E3A24">
              <w:rPr>
                <w:rStyle w:val="Hyperkobling"/>
              </w:rPr>
              <w:t>7</w:t>
            </w:r>
            <w:r w:rsidR="0056630F">
              <w:rPr>
                <w:rFonts w:asciiTheme="minorHAnsi" w:eastAsiaTheme="minorEastAsia" w:hAnsiTheme="minorHAnsi" w:cstheme="minorBidi"/>
                <w:b w:val="0"/>
                <w:sz w:val="22"/>
                <w:lang w:val="en-US"/>
              </w:rPr>
              <w:tab/>
            </w:r>
            <w:r w:rsidR="0056630F" w:rsidRPr="006E3A24">
              <w:rPr>
                <w:rStyle w:val="Hyperkobling"/>
              </w:rPr>
              <w:t>Kart og beskrivelse innslipp- og utslippssoner</w:t>
            </w:r>
            <w:r w:rsidR="0056630F">
              <w:rPr>
                <w:webHidden/>
              </w:rPr>
              <w:tab/>
            </w:r>
            <w:r w:rsidR="0056630F">
              <w:rPr>
                <w:webHidden/>
              </w:rPr>
              <w:fldChar w:fldCharType="begin"/>
            </w:r>
            <w:r w:rsidR="0056630F">
              <w:rPr>
                <w:webHidden/>
              </w:rPr>
              <w:instrText xml:space="preserve"> PAGEREF _Toc52961258 \h </w:instrText>
            </w:r>
            <w:r w:rsidR="0056630F">
              <w:rPr>
                <w:webHidden/>
              </w:rPr>
            </w:r>
            <w:r w:rsidR="0056630F">
              <w:rPr>
                <w:webHidden/>
              </w:rPr>
              <w:fldChar w:fldCharType="separate"/>
            </w:r>
            <w:r w:rsidR="0056630F">
              <w:rPr>
                <w:webHidden/>
              </w:rPr>
              <w:t>9</w:t>
            </w:r>
            <w:r w:rsidR="0056630F">
              <w:rPr>
                <w:webHidden/>
              </w:rPr>
              <w:fldChar w:fldCharType="end"/>
            </w:r>
          </w:hyperlink>
        </w:p>
        <w:p w14:paraId="6D4403C8" w14:textId="25547951" w:rsidR="0056630F" w:rsidRDefault="004B06C3">
          <w:pPr>
            <w:pStyle w:val="INNH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52961259" w:history="1">
            <w:r w:rsidR="0056630F" w:rsidRPr="006E3A24">
              <w:rPr>
                <w:rStyle w:val="Hyperkobling"/>
              </w:rPr>
              <w:t>8</w:t>
            </w:r>
            <w:r w:rsidR="0056630F">
              <w:rPr>
                <w:rFonts w:asciiTheme="minorHAnsi" w:eastAsiaTheme="minorEastAsia" w:hAnsiTheme="minorHAnsi" w:cstheme="minorBidi"/>
                <w:b w:val="0"/>
                <w:sz w:val="22"/>
                <w:lang w:val="en-US"/>
              </w:rPr>
              <w:tab/>
            </w:r>
            <w:r w:rsidR="0056630F" w:rsidRPr="006E3A24">
              <w:rPr>
                <w:rStyle w:val="Hyperkobling"/>
              </w:rPr>
              <w:t>Beskrivelse av tiltak for å hindre at syke personer deltar</w:t>
            </w:r>
            <w:r w:rsidR="0056630F">
              <w:rPr>
                <w:webHidden/>
              </w:rPr>
              <w:tab/>
            </w:r>
            <w:r w:rsidR="0056630F">
              <w:rPr>
                <w:webHidden/>
              </w:rPr>
              <w:fldChar w:fldCharType="begin"/>
            </w:r>
            <w:r w:rsidR="0056630F">
              <w:rPr>
                <w:webHidden/>
              </w:rPr>
              <w:instrText xml:space="preserve"> PAGEREF _Toc52961259 \h </w:instrText>
            </w:r>
            <w:r w:rsidR="0056630F">
              <w:rPr>
                <w:webHidden/>
              </w:rPr>
            </w:r>
            <w:r w:rsidR="0056630F">
              <w:rPr>
                <w:webHidden/>
              </w:rPr>
              <w:fldChar w:fldCharType="separate"/>
            </w:r>
            <w:r w:rsidR="0056630F">
              <w:rPr>
                <w:webHidden/>
              </w:rPr>
              <w:t>10</w:t>
            </w:r>
            <w:r w:rsidR="0056630F">
              <w:rPr>
                <w:webHidden/>
              </w:rPr>
              <w:fldChar w:fldCharType="end"/>
            </w:r>
          </w:hyperlink>
        </w:p>
        <w:p w14:paraId="6551F57B" w14:textId="09683B23" w:rsidR="0056630F" w:rsidRDefault="004B06C3">
          <w:pPr>
            <w:pStyle w:val="INNH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52961260" w:history="1">
            <w:r w:rsidR="0056630F" w:rsidRPr="006E3A24">
              <w:rPr>
                <w:rStyle w:val="Hyperkobling"/>
              </w:rPr>
              <w:t>9</w:t>
            </w:r>
            <w:r w:rsidR="0056630F">
              <w:rPr>
                <w:rFonts w:asciiTheme="minorHAnsi" w:eastAsiaTheme="minorEastAsia" w:hAnsiTheme="minorHAnsi" w:cstheme="minorBidi"/>
                <w:b w:val="0"/>
                <w:sz w:val="22"/>
                <w:lang w:val="en-US"/>
              </w:rPr>
              <w:tab/>
            </w:r>
            <w:r w:rsidR="0056630F" w:rsidRPr="006E3A24">
              <w:rPr>
                <w:rStyle w:val="Hyperkobling"/>
              </w:rPr>
              <w:t>Beskrivelse av tiltak som skal sikre at avstandsregler opprettholdes</w:t>
            </w:r>
            <w:r w:rsidR="0056630F">
              <w:rPr>
                <w:webHidden/>
              </w:rPr>
              <w:tab/>
            </w:r>
            <w:r w:rsidR="0056630F">
              <w:rPr>
                <w:webHidden/>
              </w:rPr>
              <w:fldChar w:fldCharType="begin"/>
            </w:r>
            <w:r w:rsidR="0056630F">
              <w:rPr>
                <w:webHidden/>
              </w:rPr>
              <w:instrText xml:space="preserve"> PAGEREF _Toc52961260 \h </w:instrText>
            </w:r>
            <w:r w:rsidR="0056630F">
              <w:rPr>
                <w:webHidden/>
              </w:rPr>
            </w:r>
            <w:r w:rsidR="0056630F">
              <w:rPr>
                <w:webHidden/>
              </w:rPr>
              <w:fldChar w:fldCharType="separate"/>
            </w:r>
            <w:r w:rsidR="0056630F">
              <w:rPr>
                <w:webHidden/>
              </w:rPr>
              <w:t>11</w:t>
            </w:r>
            <w:r w:rsidR="0056630F">
              <w:rPr>
                <w:webHidden/>
              </w:rPr>
              <w:fldChar w:fldCharType="end"/>
            </w:r>
          </w:hyperlink>
        </w:p>
        <w:p w14:paraId="14436A32" w14:textId="320FBC75" w:rsidR="0056630F" w:rsidRDefault="004B06C3">
          <w:pPr>
            <w:pStyle w:val="INNH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52961261" w:history="1">
            <w:r w:rsidR="0056630F" w:rsidRPr="006E3A24">
              <w:rPr>
                <w:rStyle w:val="Hyperkobling"/>
              </w:rPr>
              <w:t>10</w:t>
            </w:r>
            <w:r w:rsidR="0056630F">
              <w:rPr>
                <w:rFonts w:asciiTheme="minorHAnsi" w:eastAsiaTheme="minorEastAsia" w:hAnsiTheme="minorHAnsi" w:cstheme="minorBidi"/>
                <w:b w:val="0"/>
                <w:sz w:val="22"/>
                <w:lang w:val="en-US"/>
              </w:rPr>
              <w:tab/>
            </w:r>
            <w:r w:rsidR="0056630F" w:rsidRPr="006E3A24">
              <w:rPr>
                <w:rStyle w:val="Hyperkobling"/>
              </w:rPr>
              <w:t>Beskrivelse av håndhygienetiltak og øvrige hygienetiltak</w:t>
            </w:r>
            <w:r w:rsidR="0056630F">
              <w:rPr>
                <w:webHidden/>
              </w:rPr>
              <w:tab/>
            </w:r>
            <w:r w:rsidR="0056630F">
              <w:rPr>
                <w:webHidden/>
              </w:rPr>
              <w:fldChar w:fldCharType="begin"/>
            </w:r>
            <w:r w:rsidR="0056630F">
              <w:rPr>
                <w:webHidden/>
              </w:rPr>
              <w:instrText xml:space="preserve"> PAGEREF _Toc52961261 \h </w:instrText>
            </w:r>
            <w:r w:rsidR="0056630F">
              <w:rPr>
                <w:webHidden/>
              </w:rPr>
            </w:r>
            <w:r w:rsidR="0056630F">
              <w:rPr>
                <w:webHidden/>
              </w:rPr>
              <w:fldChar w:fldCharType="separate"/>
            </w:r>
            <w:r w:rsidR="0056630F">
              <w:rPr>
                <w:webHidden/>
              </w:rPr>
              <w:t>12</w:t>
            </w:r>
            <w:r w:rsidR="0056630F">
              <w:rPr>
                <w:webHidden/>
              </w:rPr>
              <w:fldChar w:fldCharType="end"/>
            </w:r>
          </w:hyperlink>
        </w:p>
        <w:p w14:paraId="794DB2F6" w14:textId="32003D8C" w:rsidR="0056630F" w:rsidRDefault="004B06C3">
          <w:pPr>
            <w:pStyle w:val="INNH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52961262" w:history="1">
            <w:r w:rsidR="0056630F" w:rsidRPr="006E3A24">
              <w:rPr>
                <w:rStyle w:val="Hyperkobling"/>
              </w:rPr>
              <w:t>11</w:t>
            </w:r>
            <w:r w:rsidR="0056630F">
              <w:rPr>
                <w:rFonts w:asciiTheme="minorHAnsi" w:eastAsiaTheme="minorEastAsia" w:hAnsiTheme="minorHAnsi" w:cstheme="minorBidi"/>
                <w:b w:val="0"/>
                <w:sz w:val="22"/>
                <w:lang w:val="en-US"/>
              </w:rPr>
              <w:tab/>
            </w:r>
            <w:r w:rsidR="0056630F" w:rsidRPr="006E3A24">
              <w:rPr>
                <w:rStyle w:val="Hyperkobling"/>
              </w:rPr>
              <w:t>Beskrivelse av tiltak for å sikre smittesporing</w:t>
            </w:r>
            <w:r w:rsidR="0056630F">
              <w:rPr>
                <w:webHidden/>
              </w:rPr>
              <w:tab/>
            </w:r>
            <w:r w:rsidR="0056630F">
              <w:rPr>
                <w:webHidden/>
              </w:rPr>
              <w:fldChar w:fldCharType="begin"/>
            </w:r>
            <w:r w:rsidR="0056630F">
              <w:rPr>
                <w:webHidden/>
              </w:rPr>
              <w:instrText xml:space="preserve"> PAGEREF _Toc52961262 \h </w:instrText>
            </w:r>
            <w:r w:rsidR="0056630F">
              <w:rPr>
                <w:webHidden/>
              </w:rPr>
            </w:r>
            <w:r w:rsidR="0056630F">
              <w:rPr>
                <w:webHidden/>
              </w:rPr>
              <w:fldChar w:fldCharType="separate"/>
            </w:r>
            <w:r w:rsidR="0056630F">
              <w:rPr>
                <w:webHidden/>
              </w:rPr>
              <w:t>13</w:t>
            </w:r>
            <w:r w:rsidR="0056630F">
              <w:rPr>
                <w:webHidden/>
              </w:rPr>
              <w:fldChar w:fldCharType="end"/>
            </w:r>
          </w:hyperlink>
        </w:p>
        <w:p w14:paraId="34D78D6A" w14:textId="10AE62AB" w:rsidR="0056630F" w:rsidRDefault="004B06C3">
          <w:pPr>
            <w:pStyle w:val="INNH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52961263" w:history="1">
            <w:r w:rsidR="0056630F" w:rsidRPr="006E3A24">
              <w:rPr>
                <w:rStyle w:val="Hyperkobling"/>
              </w:rPr>
              <w:t>12</w:t>
            </w:r>
            <w:r w:rsidR="0056630F">
              <w:rPr>
                <w:rFonts w:asciiTheme="minorHAnsi" w:eastAsiaTheme="minorEastAsia" w:hAnsiTheme="minorHAnsi" w:cstheme="minorBidi"/>
                <w:b w:val="0"/>
                <w:sz w:val="22"/>
                <w:lang w:val="en-US"/>
              </w:rPr>
              <w:tab/>
            </w:r>
            <w:r w:rsidR="0056630F" w:rsidRPr="006E3A24">
              <w:rPr>
                <w:rStyle w:val="Hyperkobling"/>
              </w:rPr>
              <w:t>Opplæring og info til arrangørstab</w:t>
            </w:r>
            <w:r w:rsidR="0056630F">
              <w:rPr>
                <w:webHidden/>
              </w:rPr>
              <w:tab/>
            </w:r>
            <w:r w:rsidR="0056630F">
              <w:rPr>
                <w:webHidden/>
              </w:rPr>
              <w:fldChar w:fldCharType="begin"/>
            </w:r>
            <w:r w:rsidR="0056630F">
              <w:rPr>
                <w:webHidden/>
              </w:rPr>
              <w:instrText xml:space="preserve"> PAGEREF _Toc52961263 \h </w:instrText>
            </w:r>
            <w:r w:rsidR="0056630F">
              <w:rPr>
                <w:webHidden/>
              </w:rPr>
            </w:r>
            <w:r w:rsidR="0056630F">
              <w:rPr>
                <w:webHidden/>
              </w:rPr>
              <w:fldChar w:fldCharType="separate"/>
            </w:r>
            <w:r w:rsidR="0056630F">
              <w:rPr>
                <w:webHidden/>
              </w:rPr>
              <w:t>14</w:t>
            </w:r>
            <w:r w:rsidR="0056630F">
              <w:rPr>
                <w:webHidden/>
              </w:rPr>
              <w:fldChar w:fldCharType="end"/>
            </w:r>
          </w:hyperlink>
        </w:p>
        <w:p w14:paraId="4C58F3B3" w14:textId="4594CF62" w:rsidR="0056630F" w:rsidRDefault="004B06C3">
          <w:pPr>
            <w:pStyle w:val="INNH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52961264" w:history="1">
            <w:r w:rsidR="0056630F" w:rsidRPr="006E3A24">
              <w:rPr>
                <w:rStyle w:val="Hyperkobling"/>
              </w:rPr>
              <w:t>13</w:t>
            </w:r>
            <w:r w:rsidR="0056630F">
              <w:rPr>
                <w:rFonts w:asciiTheme="minorHAnsi" w:eastAsiaTheme="minorEastAsia" w:hAnsiTheme="minorHAnsi" w:cstheme="minorBidi"/>
                <w:b w:val="0"/>
                <w:sz w:val="22"/>
                <w:lang w:val="en-US"/>
              </w:rPr>
              <w:tab/>
            </w:r>
            <w:r w:rsidR="0056630F" w:rsidRPr="006E3A24">
              <w:rPr>
                <w:rStyle w:val="Hyperkobling"/>
              </w:rPr>
              <w:t>Prosedyre for håndtering av mistanke om koronasmitte</w:t>
            </w:r>
            <w:r w:rsidR="0056630F">
              <w:rPr>
                <w:webHidden/>
              </w:rPr>
              <w:tab/>
            </w:r>
            <w:r w:rsidR="0056630F">
              <w:rPr>
                <w:webHidden/>
              </w:rPr>
              <w:fldChar w:fldCharType="begin"/>
            </w:r>
            <w:r w:rsidR="0056630F">
              <w:rPr>
                <w:webHidden/>
              </w:rPr>
              <w:instrText xml:space="preserve"> PAGEREF _Toc52961264 \h </w:instrText>
            </w:r>
            <w:r w:rsidR="0056630F">
              <w:rPr>
                <w:webHidden/>
              </w:rPr>
            </w:r>
            <w:r w:rsidR="0056630F">
              <w:rPr>
                <w:webHidden/>
              </w:rPr>
              <w:fldChar w:fldCharType="separate"/>
            </w:r>
            <w:r w:rsidR="0056630F">
              <w:rPr>
                <w:webHidden/>
              </w:rPr>
              <w:t>15</w:t>
            </w:r>
            <w:r w:rsidR="0056630F">
              <w:rPr>
                <w:webHidden/>
              </w:rPr>
              <w:fldChar w:fldCharType="end"/>
            </w:r>
          </w:hyperlink>
        </w:p>
        <w:p w14:paraId="0B89EBDA" w14:textId="1AE3185F" w:rsidR="0056630F" w:rsidRDefault="004B06C3">
          <w:pPr>
            <w:pStyle w:val="INNH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52961265" w:history="1">
            <w:r w:rsidR="0056630F" w:rsidRPr="006E3A24">
              <w:rPr>
                <w:rStyle w:val="Hyperkobling"/>
              </w:rPr>
              <w:t>14</w:t>
            </w:r>
            <w:r w:rsidR="0056630F">
              <w:rPr>
                <w:rFonts w:asciiTheme="minorHAnsi" w:eastAsiaTheme="minorEastAsia" w:hAnsiTheme="minorHAnsi" w:cstheme="minorBidi"/>
                <w:b w:val="0"/>
                <w:sz w:val="22"/>
                <w:lang w:val="en-US"/>
              </w:rPr>
              <w:tab/>
            </w:r>
            <w:r w:rsidR="0056630F" w:rsidRPr="006E3A24">
              <w:rPr>
                <w:rStyle w:val="Hyperkobling"/>
              </w:rPr>
              <w:t>Sjekkliste</w:t>
            </w:r>
            <w:r w:rsidR="0056630F">
              <w:rPr>
                <w:webHidden/>
              </w:rPr>
              <w:tab/>
            </w:r>
            <w:r w:rsidR="0056630F">
              <w:rPr>
                <w:webHidden/>
              </w:rPr>
              <w:fldChar w:fldCharType="begin"/>
            </w:r>
            <w:r w:rsidR="0056630F">
              <w:rPr>
                <w:webHidden/>
              </w:rPr>
              <w:instrText xml:space="preserve"> PAGEREF _Toc52961265 \h </w:instrText>
            </w:r>
            <w:r w:rsidR="0056630F">
              <w:rPr>
                <w:webHidden/>
              </w:rPr>
            </w:r>
            <w:r w:rsidR="0056630F">
              <w:rPr>
                <w:webHidden/>
              </w:rPr>
              <w:fldChar w:fldCharType="separate"/>
            </w:r>
            <w:r w:rsidR="0056630F">
              <w:rPr>
                <w:webHidden/>
              </w:rPr>
              <w:t>16</w:t>
            </w:r>
            <w:r w:rsidR="0056630F">
              <w:rPr>
                <w:webHidden/>
              </w:rPr>
              <w:fldChar w:fldCharType="end"/>
            </w:r>
          </w:hyperlink>
        </w:p>
        <w:p w14:paraId="41BDAF32" w14:textId="4529CB28" w:rsidR="00537FB0" w:rsidRDefault="00537FB0">
          <w:r>
            <w:rPr>
              <w:b/>
              <w:bCs/>
              <w:noProof/>
            </w:rPr>
            <w:fldChar w:fldCharType="end"/>
          </w:r>
        </w:p>
      </w:sdtContent>
    </w:sdt>
    <w:p w14:paraId="1D09551E" w14:textId="3B118F03" w:rsidR="009508BF" w:rsidRPr="008C11EE" w:rsidRDefault="009508BF" w:rsidP="00F844C9">
      <w:pPr>
        <w:pStyle w:val="TEKST"/>
        <w:spacing w:after="240"/>
        <w:rPr>
          <w:sz w:val="20"/>
          <w:szCs w:val="20"/>
          <w:lang w:val="en-US"/>
        </w:rPr>
      </w:pPr>
    </w:p>
    <w:p w14:paraId="0A132EF4" w14:textId="77777777" w:rsidR="00892E0D" w:rsidRPr="008C11EE" w:rsidRDefault="00892E0D" w:rsidP="00FD4360">
      <w:pPr>
        <w:pStyle w:val="TEKST"/>
        <w:rPr>
          <w:sz w:val="20"/>
          <w:szCs w:val="20"/>
          <w:lang w:val="en-US"/>
        </w:rPr>
      </w:pPr>
    </w:p>
    <w:p w14:paraId="1CFCEBF5" w14:textId="4BE4C426" w:rsidR="0094275B" w:rsidRPr="00537FB0" w:rsidRDefault="0094275B" w:rsidP="00537FB0">
      <w:pPr>
        <w:pStyle w:val="Overskrift1"/>
      </w:pPr>
      <w:bookmarkStart w:id="1" w:name="_Toc41405138"/>
      <w:bookmarkStart w:id="2" w:name="_Toc52961252"/>
      <w:r w:rsidRPr="00537FB0">
        <w:lastRenderedPageBreak/>
        <w:t>Innledning</w:t>
      </w:r>
      <w:bookmarkEnd w:id="1"/>
      <w:bookmarkEnd w:id="2"/>
    </w:p>
    <w:p w14:paraId="405F5542" w14:textId="32710872" w:rsidR="007D27A9" w:rsidRDefault="007D27A9" w:rsidP="007D27A9">
      <w:pPr>
        <w:spacing w:line="240" w:lineRule="auto"/>
      </w:pPr>
      <w:r>
        <w:t>De</w:t>
      </w:r>
      <w:r w:rsidR="005F76C5">
        <w:t xml:space="preserve">tte dokumentet </w:t>
      </w:r>
      <w:r w:rsidR="00B80D5F">
        <w:t xml:space="preserve">beskriver kort gjennomføring av FIS </w:t>
      </w:r>
      <w:proofErr w:type="spellStart"/>
      <w:r w:rsidR="00B80D5F">
        <w:t>E</w:t>
      </w:r>
      <w:r w:rsidR="006767B2">
        <w:t>ntry</w:t>
      </w:r>
      <w:proofErr w:type="spellEnd"/>
      <w:r w:rsidR="006767B2">
        <w:t xml:space="preserve"> League (ENL)</w:t>
      </w:r>
      <w:r w:rsidR="00B80D5F">
        <w:t xml:space="preserve"> rennene som skal gjennomføres i SNØ 14-15 Oktober, samt </w:t>
      </w:r>
      <w:r w:rsidR="00B550DC">
        <w:t xml:space="preserve">henviser til eksisterende dokumentasjon som er relevant for smittevern og ekstra tiltak som vi bli gjennomført. </w:t>
      </w:r>
      <w:r w:rsidR="00E41B35">
        <w:t>Dette dokumentet samt dokumentasjon som dette henviser til vil bli gjennomgått med arrangør</w:t>
      </w:r>
      <w:r w:rsidR="006767B2">
        <w:t xml:space="preserve">stab og deltaker for å sikre en trygg gjennomføring av rennene 14-15 </w:t>
      </w:r>
      <w:r w:rsidR="00D03B96">
        <w:t>oktober</w:t>
      </w:r>
      <w:r w:rsidR="006767B2">
        <w:t xml:space="preserve"> 2020.</w:t>
      </w:r>
      <w:r>
        <w:t xml:space="preserve"> </w:t>
      </w:r>
    </w:p>
    <w:p w14:paraId="517F9273" w14:textId="77777777" w:rsidR="009F6E9E" w:rsidRDefault="009F6E9E" w:rsidP="005A0A5E">
      <w:pPr>
        <w:spacing w:line="240" w:lineRule="auto"/>
      </w:pPr>
    </w:p>
    <w:p w14:paraId="4069FB2C" w14:textId="6C0807EB" w:rsidR="00586202" w:rsidRPr="00537FB0" w:rsidRDefault="00586202" w:rsidP="008C11EE">
      <w:pPr>
        <w:pStyle w:val="Overskrift1"/>
      </w:pPr>
      <w:bookmarkStart w:id="3" w:name="_Toc52961253"/>
      <w:bookmarkStart w:id="4" w:name="_Toc40797336"/>
      <w:bookmarkStart w:id="5" w:name="_Toc41405139"/>
      <w:r w:rsidRPr="00537FB0">
        <w:lastRenderedPageBreak/>
        <w:t xml:space="preserve">Kort </w:t>
      </w:r>
      <w:r w:rsidR="00A561D6" w:rsidRPr="00537FB0">
        <w:t>beskrivelse av</w:t>
      </w:r>
      <w:r w:rsidR="00537FB0" w:rsidRPr="00537FB0">
        <w:t xml:space="preserve"> </w:t>
      </w:r>
      <w:r w:rsidR="006767B2">
        <w:t>ENL</w:t>
      </w:r>
      <w:bookmarkEnd w:id="3"/>
    </w:p>
    <w:tbl>
      <w:tblPr>
        <w:tblW w:w="76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3940"/>
      </w:tblGrid>
      <w:tr w:rsidR="00F167C8" w:rsidRPr="00F167C8" w14:paraId="1905903C" w14:textId="77777777" w:rsidTr="00F167C8">
        <w:trPr>
          <w:trHeight w:val="288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14:paraId="3CD5A1B9" w14:textId="77777777" w:rsidR="00F167C8" w:rsidRPr="00F167C8" w:rsidRDefault="00F167C8" w:rsidP="00F167C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</w:pPr>
            <w:r w:rsidRPr="00F167C8"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  <w:t>Dimensjon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4" w:space="0" w:color="F4B084"/>
              <w:right w:val="single" w:sz="8" w:space="0" w:color="auto"/>
            </w:tcBorders>
            <w:shd w:val="clear" w:color="ED7D31" w:fill="ED7D31"/>
            <w:noWrap/>
            <w:vAlign w:val="bottom"/>
            <w:hideMark/>
          </w:tcPr>
          <w:p w14:paraId="6AAA0EC5" w14:textId="77777777" w:rsidR="00F167C8" w:rsidRPr="00F167C8" w:rsidRDefault="00F167C8" w:rsidP="00F167C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</w:pPr>
            <w:r w:rsidRPr="00F167C8"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  <w:t>Data</w:t>
            </w:r>
          </w:p>
        </w:tc>
      </w:tr>
      <w:tr w:rsidR="00F167C8" w:rsidRPr="00F167C8" w14:paraId="5871EF38" w14:textId="77777777" w:rsidTr="00F167C8">
        <w:trPr>
          <w:trHeight w:val="600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center"/>
            <w:hideMark/>
          </w:tcPr>
          <w:p w14:paraId="057AFA29" w14:textId="77777777" w:rsidR="00F167C8" w:rsidRPr="00F167C8" w:rsidRDefault="00F167C8" w:rsidP="00F167C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167C8">
              <w:rPr>
                <w:rFonts w:ascii="Calibri" w:eastAsia="Times New Roman" w:hAnsi="Calibri" w:cs="Calibri"/>
                <w:color w:val="000000"/>
                <w:lang w:eastAsia="nb-NO"/>
              </w:rPr>
              <w:t>Sted / arena: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  <w:vAlign w:val="center"/>
            <w:hideMark/>
          </w:tcPr>
          <w:p w14:paraId="59DB9863" w14:textId="39319AD7" w:rsidR="00F167C8" w:rsidRPr="00F167C8" w:rsidRDefault="006767B2" w:rsidP="00F167C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SNØ, Lørenskog</w:t>
            </w:r>
            <w:r w:rsidR="00F167C8" w:rsidRPr="00F167C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167C8" w:rsidRPr="00F167C8" w14:paraId="0ACCB6B3" w14:textId="77777777" w:rsidTr="00F167C8">
        <w:trPr>
          <w:trHeight w:val="600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2EB5" w14:textId="77777777" w:rsidR="00F167C8" w:rsidRPr="00F167C8" w:rsidRDefault="00F167C8" w:rsidP="00F167C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167C8">
              <w:rPr>
                <w:rFonts w:ascii="Calibri" w:eastAsia="Times New Roman" w:hAnsi="Calibri" w:cs="Calibri"/>
                <w:color w:val="000000"/>
                <w:lang w:eastAsia="nb-NO"/>
              </w:rPr>
              <w:t>Dato: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396CA" w14:textId="71FDAE15" w:rsidR="00F167C8" w:rsidRPr="00F167C8" w:rsidRDefault="006767B2" w:rsidP="00F167C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14-15</w:t>
            </w:r>
            <w:r w:rsidR="007D2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oktober 2020</w:t>
            </w:r>
            <w:r w:rsidR="00F167C8" w:rsidRPr="00F167C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167C8" w:rsidRPr="00F167C8" w14:paraId="789CC48B" w14:textId="77777777" w:rsidTr="00F167C8">
        <w:trPr>
          <w:trHeight w:val="600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center"/>
            <w:hideMark/>
          </w:tcPr>
          <w:p w14:paraId="6A89B97B" w14:textId="5CEE1D75" w:rsidR="00F167C8" w:rsidRPr="00F167C8" w:rsidRDefault="00F167C8" w:rsidP="00F167C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167C8">
              <w:rPr>
                <w:rFonts w:ascii="Calibri" w:eastAsia="Times New Roman" w:hAnsi="Calibri" w:cs="Calibri"/>
                <w:color w:val="000000"/>
                <w:lang w:eastAsia="nb-NO"/>
              </w:rPr>
              <w:t>Klokkeslett: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  <w:vAlign w:val="center"/>
            <w:hideMark/>
          </w:tcPr>
          <w:p w14:paraId="409D9653" w14:textId="7B157CD9" w:rsidR="00F167C8" w:rsidRPr="00F167C8" w:rsidRDefault="006767B2" w:rsidP="00F167C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13.00 til </w:t>
            </w:r>
            <w:r w:rsidR="00D03B96">
              <w:rPr>
                <w:rFonts w:ascii="Calibri" w:eastAsia="Times New Roman" w:hAnsi="Calibri" w:cs="Calibri"/>
                <w:color w:val="000000"/>
                <w:lang w:eastAsia="nb-NO"/>
              </w:rPr>
              <w:t>ca.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21.00</w:t>
            </w:r>
          </w:p>
        </w:tc>
      </w:tr>
      <w:tr w:rsidR="00F167C8" w:rsidRPr="00F167C8" w14:paraId="541F2A3C" w14:textId="77777777" w:rsidTr="00F167C8">
        <w:trPr>
          <w:trHeight w:val="600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F2E5" w14:textId="7E4ED891" w:rsidR="00F167C8" w:rsidRPr="00F167C8" w:rsidRDefault="00F167C8" w:rsidP="00F167C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167C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Type </w:t>
            </w:r>
            <w:r w:rsidR="006767B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arrangement: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F1256" w14:textId="0BC3001E" w:rsidR="00F167C8" w:rsidRPr="00F167C8" w:rsidRDefault="006767B2" w:rsidP="00F167C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FIS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Entry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League Renn</w:t>
            </w:r>
          </w:p>
        </w:tc>
      </w:tr>
      <w:tr w:rsidR="00F167C8" w:rsidRPr="00F167C8" w14:paraId="06DC68F3" w14:textId="77777777" w:rsidTr="00F167C8">
        <w:trPr>
          <w:trHeight w:val="600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center"/>
            <w:hideMark/>
          </w:tcPr>
          <w:p w14:paraId="4AA41417" w14:textId="52E82350" w:rsidR="00F167C8" w:rsidRPr="00F167C8" w:rsidRDefault="00F167C8" w:rsidP="00F167C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167C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Målgruppe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  <w:vAlign w:val="center"/>
            <w:hideMark/>
          </w:tcPr>
          <w:p w14:paraId="13A39D76" w14:textId="27CB2481" w:rsidR="00F167C8" w:rsidRPr="00F167C8" w:rsidRDefault="006767B2" w:rsidP="00F167C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Kun åpent for løpere som er registrert i FIS </w:t>
            </w:r>
            <w:r w:rsidR="001446BE">
              <w:rPr>
                <w:rFonts w:ascii="Calibri" w:eastAsia="Times New Roman" w:hAnsi="Calibri" w:cs="Calibri"/>
                <w:color w:val="000000"/>
                <w:lang w:eastAsia="nb-NO"/>
              </w:rPr>
              <w:t>systemet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(født 2004 og eldre)</w:t>
            </w:r>
            <w:r w:rsidR="00F167C8" w:rsidRPr="00F167C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167C8" w:rsidRPr="00F167C8" w14:paraId="5C560DD4" w14:textId="77777777" w:rsidTr="00F167C8">
        <w:trPr>
          <w:trHeight w:val="600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E4C7" w14:textId="77777777" w:rsidR="00F167C8" w:rsidRPr="00F167C8" w:rsidRDefault="00F167C8" w:rsidP="00F167C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167C8">
              <w:rPr>
                <w:rFonts w:ascii="Calibri" w:eastAsia="Times New Roman" w:hAnsi="Calibri" w:cs="Calibri"/>
                <w:color w:val="000000"/>
                <w:lang w:eastAsia="nb-NO"/>
              </w:rPr>
              <w:t>Samlet publikumsareal i kvadratmeter: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F9077" w14:textId="7D61FE73" w:rsidR="00F167C8" w:rsidRPr="00F167C8" w:rsidRDefault="00F167C8" w:rsidP="00F167C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F167C8" w:rsidRPr="00F167C8" w14:paraId="70B0FF0B" w14:textId="77777777" w:rsidTr="00F167C8">
        <w:trPr>
          <w:trHeight w:val="600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center"/>
            <w:hideMark/>
          </w:tcPr>
          <w:p w14:paraId="6C5D6DBB" w14:textId="6714C5E1" w:rsidR="00F167C8" w:rsidRPr="00F167C8" w:rsidRDefault="00F167C8" w:rsidP="00F167C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167C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Planlagt antall </w:t>
            </w:r>
            <w:r w:rsidR="00D15846" w:rsidRPr="00F167C8">
              <w:rPr>
                <w:rFonts w:ascii="Calibri" w:eastAsia="Times New Roman" w:hAnsi="Calibri" w:cs="Calibri"/>
                <w:color w:val="000000"/>
                <w:lang w:eastAsia="nb-NO"/>
              </w:rPr>
              <w:t>publikummere</w:t>
            </w:r>
            <w:r w:rsidRPr="00F167C8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  <w:vAlign w:val="center"/>
            <w:hideMark/>
          </w:tcPr>
          <w:p w14:paraId="57479877" w14:textId="17EDB34B" w:rsidR="00F167C8" w:rsidRPr="00F167C8" w:rsidRDefault="006767B2" w:rsidP="00F167C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Det planlegges uten publikum, kun løpere, trenere og arrangørstab</w:t>
            </w:r>
            <w:r w:rsidR="00F167C8" w:rsidRPr="00F167C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167C8" w:rsidRPr="00F167C8" w14:paraId="2967CF94" w14:textId="77777777" w:rsidTr="00F167C8">
        <w:trPr>
          <w:trHeight w:val="600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45D3" w14:textId="24C762C2" w:rsidR="00F167C8" w:rsidRPr="00F167C8" w:rsidRDefault="00F167C8" w:rsidP="00F167C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167C8"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17325">
              <w:rPr>
                <w:rFonts w:ascii="Calibri" w:eastAsia="Times New Roman" w:hAnsi="Calibri" w:cs="Calibri"/>
                <w:color w:val="000000"/>
                <w:lang w:eastAsia="nb-NO"/>
              </w:rPr>
              <w:t>k</w:t>
            </w:r>
            <w:r w:rsidRPr="00F167C8">
              <w:rPr>
                <w:rFonts w:ascii="Calibri" w:eastAsia="Times New Roman" w:hAnsi="Calibri" w:cs="Calibri"/>
                <w:color w:val="000000"/>
                <w:lang w:eastAsia="nb-NO"/>
              </w:rPr>
              <w:t>jenking / servering av alkohol: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4A12C" w14:textId="5BB083A2" w:rsidR="00F167C8" w:rsidRPr="00F167C8" w:rsidRDefault="00074275" w:rsidP="00F167C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Kun bruk av SNØ sine eksisterende fasiliteter</w:t>
            </w:r>
            <w:r w:rsidR="00F167C8" w:rsidRPr="00F167C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</w:tbl>
    <w:p w14:paraId="0E933C42" w14:textId="4E90EB8E" w:rsidR="00E01867" w:rsidRDefault="00783DF6" w:rsidP="005371BE">
      <w:pPr>
        <w:pStyle w:val="Overskrift1"/>
      </w:pPr>
      <w:bookmarkStart w:id="6" w:name="_Toc52961254"/>
      <w:r>
        <w:lastRenderedPageBreak/>
        <w:t xml:space="preserve">Mål for </w:t>
      </w:r>
      <w:r w:rsidRPr="00C75CE4">
        <w:t>smittevernarbeidet</w:t>
      </w:r>
      <w:bookmarkEnd w:id="4"/>
      <w:bookmarkEnd w:id="5"/>
      <w:bookmarkEnd w:id="6"/>
    </w:p>
    <w:p w14:paraId="3464192B" w14:textId="23B25FD9" w:rsidR="00B05DEF" w:rsidRDefault="00B05DEF" w:rsidP="00104E50">
      <w:pPr>
        <w:rPr>
          <w:color w:val="000000" w:themeColor="text1"/>
        </w:rPr>
      </w:pPr>
      <w:r>
        <w:rPr>
          <w:color w:val="000000" w:themeColor="text1"/>
        </w:rPr>
        <w:t>Ingen sk</w:t>
      </w:r>
      <w:r w:rsidR="006F0895">
        <w:rPr>
          <w:color w:val="000000" w:themeColor="text1"/>
        </w:rPr>
        <w:t xml:space="preserve">al bli smittet av korona på </w:t>
      </w:r>
      <w:r w:rsidR="00BA72DC">
        <w:rPr>
          <w:color w:val="000000" w:themeColor="text1"/>
        </w:rPr>
        <w:t>ENL rennene.</w:t>
      </w:r>
    </w:p>
    <w:p w14:paraId="7F265D16" w14:textId="3659FD16" w:rsidR="00EC01E3" w:rsidRDefault="002371DE" w:rsidP="00104E50">
      <w:pPr>
        <w:rPr>
          <w:color w:val="000000" w:themeColor="text1"/>
        </w:rPr>
      </w:pPr>
      <w:r>
        <w:rPr>
          <w:color w:val="000000" w:themeColor="text1"/>
        </w:rPr>
        <w:t>Ingen med koronasymptomer skal delta</w:t>
      </w:r>
      <w:r w:rsidR="00BA72DC">
        <w:rPr>
          <w:color w:val="000000" w:themeColor="text1"/>
        </w:rPr>
        <w:t>.</w:t>
      </w:r>
    </w:p>
    <w:p w14:paraId="2B7AC06D" w14:textId="6A1B5A09" w:rsidR="007D27A9" w:rsidRDefault="007D27A9" w:rsidP="00104E50">
      <w:pPr>
        <w:rPr>
          <w:color w:val="000000" w:themeColor="text1"/>
        </w:rPr>
      </w:pPr>
      <w:r>
        <w:rPr>
          <w:color w:val="000000" w:themeColor="text1"/>
        </w:rPr>
        <w:t xml:space="preserve">Både </w:t>
      </w:r>
      <w:r w:rsidR="00BA72DC">
        <w:rPr>
          <w:color w:val="000000" w:themeColor="text1"/>
        </w:rPr>
        <w:t xml:space="preserve">deltakere </w:t>
      </w:r>
      <w:r>
        <w:rPr>
          <w:color w:val="000000" w:themeColor="text1"/>
        </w:rPr>
        <w:t xml:space="preserve">og arrangør skal oppleve at </w:t>
      </w:r>
      <w:r w:rsidR="00BA72DC">
        <w:rPr>
          <w:color w:val="000000" w:themeColor="text1"/>
        </w:rPr>
        <w:t>rennene</w:t>
      </w:r>
      <w:r>
        <w:rPr>
          <w:color w:val="000000" w:themeColor="text1"/>
        </w:rPr>
        <w:t xml:space="preserve"> er tryg</w:t>
      </w:r>
      <w:r w:rsidR="00537FB0">
        <w:rPr>
          <w:color w:val="000000" w:themeColor="text1"/>
        </w:rPr>
        <w:t>g</w:t>
      </w:r>
      <w:r w:rsidR="00BA72DC">
        <w:rPr>
          <w:color w:val="000000" w:themeColor="text1"/>
        </w:rPr>
        <w:t>e.</w:t>
      </w:r>
    </w:p>
    <w:p w14:paraId="63D6CA84" w14:textId="1805D9F0" w:rsidR="00783DF6" w:rsidRDefault="00783DF6" w:rsidP="005371BE">
      <w:pPr>
        <w:pStyle w:val="Overskrift1"/>
      </w:pPr>
      <w:bookmarkStart w:id="7" w:name="_Toc52961255"/>
      <w:bookmarkStart w:id="8" w:name="_Toc40797337"/>
      <w:bookmarkStart w:id="9" w:name="_Toc41405140"/>
      <w:bookmarkStart w:id="10" w:name="_Toc1721096"/>
      <w:r>
        <w:lastRenderedPageBreak/>
        <w:t>Beskrivelse av smittevernorganisasjon</w:t>
      </w:r>
      <w:bookmarkEnd w:id="7"/>
      <w:r>
        <w:t xml:space="preserve"> </w:t>
      </w:r>
      <w:bookmarkEnd w:id="8"/>
      <w:bookmarkEnd w:id="9"/>
    </w:p>
    <w:p w14:paraId="422414BA" w14:textId="57026EB2" w:rsidR="005A0A5E" w:rsidRDefault="00BA72DC" w:rsidP="005A0A5E">
      <w:pPr>
        <w:pStyle w:val="Listeavsnitt"/>
        <w:numPr>
          <w:ilvl w:val="0"/>
          <w:numId w:val="37"/>
        </w:numPr>
      </w:pPr>
      <w:r>
        <w:t>Rennleder: Kasper Sjøstrand</w:t>
      </w:r>
      <w:r w:rsidR="004E62E7">
        <w:t xml:space="preserve"> </w:t>
      </w:r>
    </w:p>
    <w:p w14:paraId="7D3BF730" w14:textId="7CD01390" w:rsidR="00783DF6" w:rsidRDefault="00BA72DC" w:rsidP="005A0A5E">
      <w:pPr>
        <w:pStyle w:val="Listeavsnitt"/>
        <w:numPr>
          <w:ilvl w:val="0"/>
          <w:numId w:val="37"/>
        </w:numPr>
      </w:pPr>
      <w:r>
        <w:t>Ansvarlig på SNØ: Morten Dybdahl</w:t>
      </w:r>
    </w:p>
    <w:p w14:paraId="558B682F" w14:textId="2CD843F8" w:rsidR="00BA72DC" w:rsidRDefault="00BA72DC" w:rsidP="005A0A5E">
      <w:pPr>
        <w:pStyle w:val="Listeavsnitt"/>
        <w:numPr>
          <w:ilvl w:val="0"/>
          <w:numId w:val="37"/>
        </w:numPr>
      </w:pPr>
      <w:r>
        <w:t xml:space="preserve">Egne vakter blir dedikert til å kontrollere </w:t>
      </w:r>
      <w:r w:rsidR="003A75BD">
        <w:t>steder der det er risiko for at mange oppholder seg samtidig (start, av</w:t>
      </w:r>
      <w:r w:rsidR="00075992">
        <w:t>stigning heis)</w:t>
      </w:r>
    </w:p>
    <w:p w14:paraId="0086E18E" w14:textId="77777777" w:rsidR="00783DF6" w:rsidRPr="00783DF6" w:rsidRDefault="00783DF6" w:rsidP="00783DF6"/>
    <w:p w14:paraId="5187B477" w14:textId="5F637413" w:rsidR="00783DF6" w:rsidRDefault="004405A5" w:rsidP="005371BE">
      <w:pPr>
        <w:pStyle w:val="Overskrift1"/>
      </w:pPr>
      <w:bookmarkStart w:id="11" w:name="_Toc40797338"/>
      <w:bookmarkStart w:id="12" w:name="_Toc41405141"/>
      <w:bookmarkStart w:id="13" w:name="_Toc52961256"/>
      <w:bookmarkStart w:id="14" w:name="_Toc1721100"/>
      <w:bookmarkEnd w:id="10"/>
      <w:r>
        <w:lastRenderedPageBreak/>
        <w:t>Gjennomføringsplan og r</w:t>
      </w:r>
      <w:r w:rsidR="00783DF6">
        <w:t>isikovurdering for smittevern</w:t>
      </w:r>
      <w:bookmarkEnd w:id="11"/>
      <w:bookmarkEnd w:id="12"/>
      <w:bookmarkEnd w:id="13"/>
    </w:p>
    <w:p w14:paraId="137C9656" w14:textId="77777777" w:rsidR="00C54D80" w:rsidRPr="00242F18" w:rsidRDefault="00C54D80" w:rsidP="00242F18"/>
    <w:p w14:paraId="2DA02A4C" w14:textId="55306A45" w:rsidR="00783DF6" w:rsidRDefault="004405A5" w:rsidP="00783DF6">
      <w:r>
        <w:t xml:space="preserve">Det henvises til vedlagte renninvitasjon og </w:t>
      </w:r>
      <w:r w:rsidR="00804A2C">
        <w:t>SNØ sin smittevernplan.</w:t>
      </w:r>
    </w:p>
    <w:p w14:paraId="3D69C26B" w14:textId="37A8DB7D" w:rsidR="00804A2C" w:rsidRDefault="00804A2C" w:rsidP="00783DF6"/>
    <w:p w14:paraId="63F90F6B" w14:textId="6DEE275D" w:rsidR="00804A2C" w:rsidRDefault="00804A2C" w:rsidP="00783DF6">
      <w:r>
        <w:t>De viktigste tiltakene som blir gjennomført i forhold til normal renn-</w:t>
      </w:r>
      <w:r w:rsidR="00D03B96">
        <w:t>avvikling</w:t>
      </w:r>
      <w:r>
        <w:t xml:space="preserve"> er som følger:</w:t>
      </w:r>
    </w:p>
    <w:p w14:paraId="684F0313" w14:textId="43D3E41F" w:rsidR="0071438F" w:rsidRDefault="0040396D" w:rsidP="0071438F">
      <w:pPr>
        <w:pStyle w:val="Listeavsnitt"/>
        <w:numPr>
          <w:ilvl w:val="0"/>
          <w:numId w:val="43"/>
        </w:numPr>
      </w:pPr>
      <w:r>
        <w:t>Dame og herre</w:t>
      </w:r>
      <w:r w:rsidR="00D03B96">
        <w:t>-</w:t>
      </w:r>
      <w:r>
        <w:t>renn</w:t>
      </w:r>
      <w:r w:rsidR="00804A2C">
        <w:t xml:space="preserve"> gjennomføres separat. Et renn blir helt avviklet og deltagere bedt om å forlate SNØ før neste </w:t>
      </w:r>
      <w:r>
        <w:t xml:space="preserve">renn og gruppe deltakere ankommer. Et FIS renn </w:t>
      </w:r>
      <w:r w:rsidR="0071438F">
        <w:t xml:space="preserve">har et </w:t>
      </w:r>
      <w:proofErr w:type="spellStart"/>
      <w:r w:rsidR="0071438F">
        <w:t>max</w:t>
      </w:r>
      <w:proofErr w:type="spellEnd"/>
      <w:r w:rsidR="0071438F">
        <w:t xml:space="preserve"> antall deltagere på 140 personer. Det er forventet færre enn dette</w:t>
      </w:r>
      <w:r w:rsidR="00083945">
        <w:t xml:space="preserve">. I skrivende stund er det påmeldt </w:t>
      </w:r>
      <w:r w:rsidR="00D03B96">
        <w:t>ca.</w:t>
      </w:r>
      <w:r w:rsidR="006E3AEC">
        <w:t xml:space="preserve"> 16 jenter og </w:t>
      </w:r>
      <w:r w:rsidR="009509F3">
        <w:t>44 gutter. Det forventes at dette antallet øker frem mot påmeldingsfrist som er 9/10</w:t>
      </w:r>
    </w:p>
    <w:p w14:paraId="6B20054D" w14:textId="18EB35B8" w:rsidR="009509F3" w:rsidRDefault="009509F3" w:rsidP="0071438F">
      <w:pPr>
        <w:pStyle w:val="Listeavsnitt"/>
        <w:numPr>
          <w:ilvl w:val="0"/>
          <w:numId w:val="43"/>
        </w:numPr>
      </w:pPr>
      <w:r>
        <w:t xml:space="preserve">Vi </w:t>
      </w:r>
      <w:r w:rsidR="000029DA">
        <w:t>går ut med informasjon om at det oppfordres til at ingen foresatte møter. Det blir dermed ingen/minimalt med publikum</w:t>
      </w:r>
    </w:p>
    <w:p w14:paraId="1D0EBF58" w14:textId="3B3FD0D7" w:rsidR="000029DA" w:rsidRDefault="00A60F35" w:rsidP="0071438F">
      <w:pPr>
        <w:pStyle w:val="Listeavsnitt"/>
        <w:numPr>
          <w:ilvl w:val="0"/>
          <w:numId w:val="43"/>
        </w:numPr>
      </w:pPr>
      <w:r>
        <w:t xml:space="preserve">For </w:t>
      </w:r>
      <w:r w:rsidR="00D03B96">
        <w:t>evt.</w:t>
      </w:r>
      <w:r>
        <w:t xml:space="preserve"> utenlandske deltagere – se informasjon i vedlagte renninvitasjon</w:t>
      </w:r>
    </w:p>
    <w:p w14:paraId="28287E4A" w14:textId="0051D518" w:rsidR="00A60F35" w:rsidRDefault="000E6AFD" w:rsidP="0071438F">
      <w:pPr>
        <w:pStyle w:val="Listeavsnitt"/>
        <w:numPr>
          <w:ilvl w:val="0"/>
          <w:numId w:val="43"/>
        </w:numPr>
      </w:pPr>
      <w:r>
        <w:t>Vi regulerer antall løpere som slipper opp til start og ønsker ingen trenere på start for å sikre god avstand på start</w:t>
      </w:r>
    </w:p>
    <w:p w14:paraId="5E68BD3A" w14:textId="0005698B" w:rsidR="000E6AFD" w:rsidRDefault="000E6AFD" w:rsidP="0071438F">
      <w:pPr>
        <w:pStyle w:val="Listeavsnitt"/>
        <w:numPr>
          <w:ilvl w:val="0"/>
          <w:numId w:val="43"/>
        </w:numPr>
      </w:pPr>
      <w:r>
        <w:t xml:space="preserve">Vi regulerer antall løpere som </w:t>
      </w:r>
      <w:r w:rsidR="00DC6D96">
        <w:t>varmer opp ved området etter avstigning. Hvis nødvendig holdes løpere igjen før påstiging til heis</w:t>
      </w:r>
    </w:p>
    <w:p w14:paraId="6AAEB30A" w14:textId="5EF2C54D" w:rsidR="00DC6D96" w:rsidRDefault="005B2348" w:rsidP="0071438F">
      <w:pPr>
        <w:pStyle w:val="Listeavsnitt"/>
        <w:numPr>
          <w:ilvl w:val="0"/>
          <w:numId w:val="43"/>
        </w:numPr>
      </w:pPr>
      <w:r>
        <w:t>Alle løpere stiller som en del av skigymnas team</w:t>
      </w:r>
      <w:r w:rsidR="00970F35">
        <w:t>. Hvert team vil få tildelt et fast område som de skal oppholde seg på hvis de ikke er inne i hallen</w:t>
      </w:r>
    </w:p>
    <w:p w14:paraId="22880539" w14:textId="7AAC5932" w:rsidR="00DE7C7A" w:rsidRDefault="00DE7C7A" w:rsidP="0071438F">
      <w:pPr>
        <w:pStyle w:val="Listeavsnitt"/>
        <w:numPr>
          <w:ilvl w:val="0"/>
          <w:numId w:val="43"/>
        </w:numPr>
      </w:pPr>
      <w:r>
        <w:t xml:space="preserve">Til informasjon så er det kun </w:t>
      </w:r>
      <w:r w:rsidR="00D03B96">
        <w:t>premiering</w:t>
      </w:r>
      <w:r>
        <w:t xml:space="preserve"> av topp tre i FIS Renn</w:t>
      </w:r>
      <w:r w:rsidR="00822E73">
        <w:t xml:space="preserve"> og uten publikum</w:t>
      </w:r>
      <w:r>
        <w:t>. Dette gjennomføres derfor uten</w:t>
      </w:r>
      <w:r w:rsidR="00822E73">
        <w:t xml:space="preserve"> noen risiko for smitte</w:t>
      </w:r>
    </w:p>
    <w:p w14:paraId="2FBCBEC6" w14:textId="2FB941D6" w:rsidR="00822E73" w:rsidRDefault="00822E73" w:rsidP="0071438F">
      <w:pPr>
        <w:pStyle w:val="Listeavsnitt"/>
        <w:numPr>
          <w:ilvl w:val="0"/>
          <w:numId w:val="43"/>
        </w:numPr>
      </w:pPr>
      <w:r>
        <w:t xml:space="preserve">Alle regler blir gjennomgått med lagledere </w:t>
      </w:r>
      <w:r w:rsidR="00563788">
        <w:t>på «</w:t>
      </w:r>
      <w:proofErr w:type="spellStart"/>
      <w:r w:rsidR="00563788">
        <w:t>Captains</w:t>
      </w:r>
      <w:proofErr w:type="spellEnd"/>
      <w:r w:rsidR="00563788">
        <w:t xml:space="preserve"> Meeting» tirsdag 13/10</w:t>
      </w:r>
    </w:p>
    <w:p w14:paraId="700D9D1C" w14:textId="1095E8CD" w:rsidR="00D71D38" w:rsidRDefault="00A517FB" w:rsidP="00563788">
      <w:pPr>
        <w:pStyle w:val="Overskrift1"/>
      </w:pPr>
      <w:bookmarkStart w:id="15" w:name="_Toc41405142"/>
      <w:bookmarkStart w:id="16" w:name="_Toc52961257"/>
      <w:bookmarkEnd w:id="14"/>
      <w:r>
        <w:lastRenderedPageBreak/>
        <w:t>Kart</w:t>
      </w:r>
      <w:r w:rsidR="00D67B08">
        <w:t xml:space="preserve"> og beskrivelse</w:t>
      </w:r>
      <w:r>
        <w:t xml:space="preserve"> </w:t>
      </w:r>
      <w:r w:rsidR="00563788">
        <w:t>av området</w:t>
      </w:r>
      <w:bookmarkEnd w:id="15"/>
      <w:bookmarkEnd w:id="16"/>
    </w:p>
    <w:p w14:paraId="6210BD17" w14:textId="20D3B188" w:rsidR="00563788" w:rsidRPr="00563788" w:rsidRDefault="00563788" w:rsidP="00563788">
      <w:r>
        <w:t>Det henvises her til SNØ sitt planverk</w:t>
      </w:r>
    </w:p>
    <w:p w14:paraId="25AD1B7C" w14:textId="3085FEB8" w:rsidR="00783DF6" w:rsidRDefault="005A0A5E" w:rsidP="005371BE">
      <w:pPr>
        <w:pStyle w:val="Overskrift1"/>
      </w:pPr>
      <w:bookmarkStart w:id="17" w:name="_Toc41405143"/>
      <w:bookmarkStart w:id="18" w:name="_Toc52961258"/>
      <w:bookmarkStart w:id="19" w:name="_Toc40797340"/>
      <w:r>
        <w:lastRenderedPageBreak/>
        <w:t>Kart</w:t>
      </w:r>
      <w:r w:rsidR="003C4940">
        <w:t xml:space="preserve"> og </w:t>
      </w:r>
      <w:r w:rsidR="00783DF6">
        <w:t xml:space="preserve">beskrivelse </w:t>
      </w:r>
      <w:proofErr w:type="spellStart"/>
      <w:r w:rsidR="00783DF6">
        <w:t>innslipp</w:t>
      </w:r>
      <w:proofErr w:type="spellEnd"/>
      <w:r w:rsidR="00783DF6">
        <w:t>- og utslippssoner</w:t>
      </w:r>
      <w:bookmarkEnd w:id="17"/>
      <w:bookmarkEnd w:id="18"/>
      <w:r w:rsidR="00783DF6">
        <w:t xml:space="preserve"> </w:t>
      </w:r>
      <w:bookmarkEnd w:id="19"/>
    </w:p>
    <w:p w14:paraId="264B4CCB" w14:textId="1A3A45F1" w:rsidR="00563788" w:rsidRPr="00563788" w:rsidRDefault="00563788" w:rsidP="00563788">
      <w:r>
        <w:t xml:space="preserve">Det henvises her til SNØ sitt planverk. Som nevnt vil </w:t>
      </w:r>
      <w:proofErr w:type="spellStart"/>
      <w:r>
        <w:t>innslipp</w:t>
      </w:r>
      <w:proofErr w:type="spellEnd"/>
      <w:r>
        <w:t xml:space="preserve"> til start reguleres spesifikt</w:t>
      </w:r>
    </w:p>
    <w:p w14:paraId="07D3FD06" w14:textId="77777777" w:rsidR="005B0E25" w:rsidRDefault="005B0E25" w:rsidP="00892E0D"/>
    <w:p w14:paraId="4C5E712A" w14:textId="77777777" w:rsidR="00DA416A" w:rsidRPr="00DA416A" w:rsidRDefault="00DA416A" w:rsidP="00DA416A"/>
    <w:p w14:paraId="5E2848E0" w14:textId="77777777" w:rsidR="00B37325" w:rsidRDefault="00B37325" w:rsidP="00B37325">
      <w:pPr>
        <w:pStyle w:val="Overskrift1"/>
      </w:pPr>
      <w:bookmarkStart w:id="20" w:name="_Toc40797345"/>
      <w:bookmarkStart w:id="21" w:name="_Toc41405148"/>
      <w:bookmarkStart w:id="22" w:name="_Toc52961259"/>
      <w:bookmarkStart w:id="23" w:name="_Toc40797343"/>
      <w:bookmarkStart w:id="24" w:name="_Toc41405146"/>
      <w:r>
        <w:lastRenderedPageBreak/>
        <w:t>Beskrivelse av tiltak for å hindre at syke personer deltar</w:t>
      </w:r>
      <w:bookmarkEnd w:id="20"/>
      <w:bookmarkEnd w:id="21"/>
      <w:bookmarkEnd w:id="22"/>
    </w:p>
    <w:p w14:paraId="41A51644" w14:textId="77777777" w:rsidR="00B37325" w:rsidRDefault="00B37325" w:rsidP="00B37325"/>
    <w:p w14:paraId="22184B84" w14:textId="420C5BD1" w:rsidR="00B37325" w:rsidRPr="00DA416A" w:rsidRDefault="00B37325" w:rsidP="00083D44">
      <w:r>
        <w:t xml:space="preserve">Forhåndsinformasjon til </w:t>
      </w:r>
      <w:r w:rsidR="00563788">
        <w:t>deltakere gjennom renninvitasjon på skiforbundet og FIS sine sider, samt informasjon til alle skigymnas.</w:t>
      </w:r>
    </w:p>
    <w:p w14:paraId="1915C320" w14:textId="178932C6" w:rsidR="00783DF6" w:rsidRDefault="00783DF6" w:rsidP="005371BE">
      <w:pPr>
        <w:pStyle w:val="Overskrift1"/>
      </w:pPr>
      <w:bookmarkStart w:id="25" w:name="_Toc52961260"/>
      <w:r>
        <w:lastRenderedPageBreak/>
        <w:t>Beskrivelse av tiltak som skal sikre at avstandsregler oppre</w:t>
      </w:r>
      <w:r w:rsidR="003C4940">
        <w:t>ttholdes</w:t>
      </w:r>
      <w:bookmarkEnd w:id="25"/>
      <w:r w:rsidR="003C4940">
        <w:t xml:space="preserve"> </w:t>
      </w:r>
      <w:bookmarkEnd w:id="23"/>
      <w:bookmarkEnd w:id="24"/>
    </w:p>
    <w:p w14:paraId="7EC3F6CC" w14:textId="64758350" w:rsidR="00DA416A" w:rsidRDefault="00E87B30" w:rsidP="00DA416A">
      <w:pPr>
        <w:pStyle w:val="Listeavsnitt"/>
        <w:numPr>
          <w:ilvl w:val="0"/>
          <w:numId w:val="35"/>
        </w:numPr>
      </w:pPr>
      <w:r>
        <w:t xml:space="preserve">Egen vakt som regulerer </w:t>
      </w:r>
      <w:proofErr w:type="spellStart"/>
      <w:r>
        <w:t>innslipp</w:t>
      </w:r>
      <w:proofErr w:type="spellEnd"/>
      <w:r>
        <w:t xml:space="preserve"> til start</w:t>
      </w:r>
    </w:p>
    <w:p w14:paraId="0B3B8210" w14:textId="736ECB25" w:rsidR="00E87B30" w:rsidRDefault="00E87B30" w:rsidP="00DA416A">
      <w:pPr>
        <w:pStyle w:val="Listeavsnitt"/>
        <w:numPr>
          <w:ilvl w:val="0"/>
          <w:numId w:val="35"/>
        </w:numPr>
      </w:pPr>
      <w:r>
        <w:t>Dedikerte soner for hvert skigymnas</w:t>
      </w:r>
    </w:p>
    <w:p w14:paraId="7C744D0A" w14:textId="17DFA439" w:rsidR="00E87B30" w:rsidRDefault="00E87B30" w:rsidP="00DA416A">
      <w:pPr>
        <w:pStyle w:val="Listeavsnitt"/>
        <w:numPr>
          <w:ilvl w:val="0"/>
          <w:numId w:val="35"/>
        </w:numPr>
      </w:pPr>
      <w:r>
        <w:t>Ellers henvises det til SNØ sitt planverk</w:t>
      </w:r>
    </w:p>
    <w:p w14:paraId="3EDFE79F" w14:textId="77777777" w:rsidR="005371BE" w:rsidRDefault="005371BE" w:rsidP="005371BE"/>
    <w:p w14:paraId="4DC81AF0" w14:textId="08C88FF6" w:rsidR="00783DF6" w:rsidRDefault="00783DF6" w:rsidP="005371BE">
      <w:pPr>
        <w:pStyle w:val="Overskrift1"/>
      </w:pPr>
      <w:bookmarkStart w:id="26" w:name="_Toc40797344"/>
      <w:bookmarkStart w:id="27" w:name="_Toc41405147"/>
      <w:bookmarkStart w:id="28" w:name="_Toc52961261"/>
      <w:r>
        <w:lastRenderedPageBreak/>
        <w:t>Beskrivelse av håndhygienetiltak og øvrige hygienetiltak</w:t>
      </w:r>
      <w:bookmarkEnd w:id="26"/>
      <w:bookmarkEnd w:id="27"/>
      <w:bookmarkEnd w:id="28"/>
    </w:p>
    <w:p w14:paraId="33A49D11" w14:textId="77777777" w:rsidR="00E87B30" w:rsidRPr="00563788" w:rsidRDefault="00E87B30" w:rsidP="00E87B30">
      <w:r>
        <w:t>Det henvises her til SNØ sitt planverk</w:t>
      </w:r>
    </w:p>
    <w:p w14:paraId="0B26AC0B" w14:textId="77777777" w:rsidR="0018444B" w:rsidRDefault="0018444B" w:rsidP="00DA416A"/>
    <w:p w14:paraId="65A2D7DE" w14:textId="126E31B8" w:rsidR="00783DF6" w:rsidRDefault="00783DF6" w:rsidP="005371BE">
      <w:pPr>
        <w:pStyle w:val="Overskrift1"/>
      </w:pPr>
      <w:bookmarkStart w:id="29" w:name="_Toc52961262"/>
      <w:bookmarkStart w:id="30" w:name="_Toc40797346"/>
      <w:bookmarkStart w:id="31" w:name="_Toc41405149"/>
      <w:r>
        <w:lastRenderedPageBreak/>
        <w:t xml:space="preserve">Beskrivelse av tiltak for å sikre </w:t>
      </w:r>
      <w:r w:rsidR="009508BF">
        <w:t>smittesporing</w:t>
      </w:r>
      <w:bookmarkEnd w:id="29"/>
      <w:r>
        <w:t xml:space="preserve"> </w:t>
      </w:r>
      <w:bookmarkEnd w:id="30"/>
      <w:bookmarkEnd w:id="31"/>
    </w:p>
    <w:p w14:paraId="3340507E" w14:textId="77777777" w:rsidR="00DA416A" w:rsidRDefault="00DA416A" w:rsidP="00DA416A"/>
    <w:p w14:paraId="455CBA61" w14:textId="666FD6F7" w:rsidR="003C4940" w:rsidRDefault="004533E2" w:rsidP="00DA416A">
      <w:r>
        <w:t xml:space="preserve">Alle </w:t>
      </w:r>
      <w:r w:rsidR="00E87B30">
        <w:t>deltagere</w:t>
      </w:r>
      <w:r w:rsidR="00C15704">
        <w:t xml:space="preserve">, trenere og arrangørstab registreres </w:t>
      </w:r>
      <w:r>
        <w:t xml:space="preserve">med Fornavn, Etternavn, </w:t>
      </w:r>
      <w:proofErr w:type="spellStart"/>
      <w:r>
        <w:t>mobilnr</w:t>
      </w:r>
      <w:proofErr w:type="spellEnd"/>
      <w:r>
        <w:t xml:space="preserve"> og tidspunkt for ankomst. </w:t>
      </w:r>
    </w:p>
    <w:p w14:paraId="1166F575" w14:textId="77777777" w:rsidR="00DA416A" w:rsidRPr="00DA416A" w:rsidRDefault="00DA416A" w:rsidP="00DA416A"/>
    <w:tbl>
      <w:tblPr>
        <w:tblW w:w="9630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2268"/>
        <w:gridCol w:w="1985"/>
        <w:gridCol w:w="1559"/>
        <w:gridCol w:w="2127"/>
      </w:tblGrid>
      <w:tr w:rsidR="0006316E" w:rsidRPr="00242F18" w14:paraId="273ED70E" w14:textId="77777777" w:rsidTr="0006316E">
        <w:trPr>
          <w:trHeight w:val="816"/>
        </w:trPr>
        <w:tc>
          <w:tcPr>
            <w:tcW w:w="169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14:paraId="35E3314B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nb-NO"/>
              </w:rPr>
              <w:t>Fornavn</w:t>
            </w:r>
          </w:p>
        </w:tc>
        <w:tc>
          <w:tcPr>
            <w:tcW w:w="226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14:paraId="67E6CF07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nb-NO"/>
              </w:rPr>
              <w:t>Etternavn</w:t>
            </w: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auto"/>
              <w:right w:val="nil"/>
            </w:tcBorders>
            <w:shd w:val="clear" w:color="5B9BD5" w:fill="5B9BD5"/>
            <w:vAlign w:val="center"/>
            <w:hideMark/>
          </w:tcPr>
          <w:p w14:paraId="1CA13602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nb-NO"/>
              </w:rPr>
              <w:t>Mobilnummer</w:t>
            </w:r>
          </w:p>
        </w:tc>
        <w:tc>
          <w:tcPr>
            <w:tcW w:w="15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04BA7A35" w14:textId="295A1BC5" w:rsidR="0006316E" w:rsidRPr="00242F18" w:rsidRDefault="0006316E" w:rsidP="0006316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nb-NO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nb-NO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nb-NO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nb-NO"/>
              </w:rPr>
              <w:br/>
              <w:t>Ankomst tidspunkt</w:t>
            </w:r>
          </w:p>
        </w:tc>
        <w:tc>
          <w:tcPr>
            <w:tcW w:w="212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vAlign w:val="center"/>
            <w:hideMark/>
          </w:tcPr>
          <w:p w14:paraId="6FA1A4DE" w14:textId="4D0C8E88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nb-NO"/>
              </w:rPr>
              <w:t xml:space="preserve">Jeg samtykker til at mine kontaktopplysninger lagres i inntil 30 dager etter </w:t>
            </w:r>
            <w:r w:rsidR="00537FB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nb-NO"/>
              </w:rPr>
              <w:t>bruktmessa</w:t>
            </w:r>
            <w:r w:rsidRPr="00242F1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nb-NO"/>
              </w:rPr>
              <w:t xml:space="preserve"> og formidles til smittevernmyndigheter ved påvist koronasmitte blant deltakere eller arrangører</w:t>
            </w:r>
          </w:p>
        </w:tc>
      </w:tr>
      <w:tr w:rsidR="0006316E" w:rsidRPr="00242F18" w14:paraId="55016070" w14:textId="77777777" w:rsidTr="0006316E">
        <w:trPr>
          <w:trHeight w:val="28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0CCF80C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254B488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69EACE2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683D4F78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05B2E05" w14:textId="00EEE7C0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6316E" w:rsidRPr="00242F18" w14:paraId="2BBC9EA8" w14:textId="77777777" w:rsidTr="0006316E">
        <w:trPr>
          <w:trHeight w:val="28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94BC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C74A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374C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882A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6182" w14:textId="131E9A92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6316E" w:rsidRPr="00242F18" w14:paraId="6023FCEA" w14:textId="77777777" w:rsidTr="0006316E">
        <w:trPr>
          <w:trHeight w:val="28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E1F521E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29E46DB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D110012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3E12B81C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03C9B70" w14:textId="19A084C8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6316E" w:rsidRPr="00242F18" w14:paraId="381C4422" w14:textId="77777777" w:rsidTr="0006316E">
        <w:trPr>
          <w:trHeight w:val="28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8621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9A1F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73F3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BE95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FF34" w14:textId="6F2DE0A3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6316E" w:rsidRPr="00242F18" w14:paraId="3D25259E" w14:textId="77777777" w:rsidTr="0006316E">
        <w:trPr>
          <w:trHeight w:val="28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F6EA8D0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34F12F2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B96B085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5A46CE67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EFEB9A7" w14:textId="4D0F2D39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6316E" w:rsidRPr="00242F18" w14:paraId="2FFF15ED" w14:textId="77777777" w:rsidTr="0006316E">
        <w:trPr>
          <w:trHeight w:val="28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F23E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182D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6683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CD33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ACA5" w14:textId="6969386E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6316E" w:rsidRPr="00242F18" w14:paraId="4EC5DF90" w14:textId="77777777" w:rsidTr="0006316E">
        <w:trPr>
          <w:trHeight w:val="28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7F8F2B9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48483F0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AC67B21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3535AC05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B6EA53D" w14:textId="0E1ACCF6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6316E" w:rsidRPr="00242F18" w14:paraId="55D46147" w14:textId="77777777" w:rsidTr="0006316E">
        <w:trPr>
          <w:trHeight w:val="28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7F51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FE65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5CD4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2DAC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1FB0" w14:textId="67150D90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6316E" w:rsidRPr="00242F18" w14:paraId="6A609284" w14:textId="77777777" w:rsidTr="0006316E">
        <w:trPr>
          <w:trHeight w:val="28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FA4BF6D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E50A23E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66D2912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27C811FC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4CD7DD1" w14:textId="4102E99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6316E" w:rsidRPr="00242F18" w14:paraId="2B41C744" w14:textId="77777777" w:rsidTr="0006316E">
        <w:trPr>
          <w:trHeight w:val="28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B8C2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A60C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DD58" w14:textId="77777777" w:rsidR="0006316E" w:rsidRPr="00242F18" w:rsidRDefault="0006316E" w:rsidP="003C494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27A5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61A4" w14:textId="4166B901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6316E" w:rsidRPr="00242F18" w14:paraId="03D1ED0C" w14:textId="77777777" w:rsidTr="0006316E">
        <w:trPr>
          <w:trHeight w:val="28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5864AC1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BEE99CA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B8EC5C1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61BCD87D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F45621D" w14:textId="120194F9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6316E" w:rsidRPr="00242F18" w14:paraId="10169D17" w14:textId="77777777" w:rsidTr="0006316E">
        <w:trPr>
          <w:trHeight w:val="28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982A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3C93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D1E1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645C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95F5" w14:textId="24CA30EB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6316E" w:rsidRPr="00242F18" w14:paraId="4F22D4E4" w14:textId="77777777" w:rsidTr="0006316E">
        <w:trPr>
          <w:trHeight w:val="28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E9540F7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EEA13C1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504ACA8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761E9E70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F605ED5" w14:textId="11EE1815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6316E" w:rsidRPr="00242F18" w14:paraId="1678B579" w14:textId="77777777" w:rsidTr="0006316E">
        <w:trPr>
          <w:trHeight w:val="28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FB8F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506C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3745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0A9D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2B9B" w14:textId="0FB133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6316E" w:rsidRPr="00242F18" w14:paraId="7CDFD148" w14:textId="77777777" w:rsidTr="0006316E">
        <w:trPr>
          <w:trHeight w:val="28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FD6A678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8BD1652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90E21A0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3060626C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E2CEF29" w14:textId="2E73ED39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6316E" w:rsidRPr="00242F18" w14:paraId="6DF99E9C" w14:textId="77777777" w:rsidTr="0006316E">
        <w:trPr>
          <w:trHeight w:val="28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ABBF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8A24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530E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BF61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20F8" w14:textId="7CACA458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6316E" w:rsidRPr="00242F18" w14:paraId="0C3DFF31" w14:textId="77777777" w:rsidTr="0006316E">
        <w:trPr>
          <w:trHeight w:val="28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C46C2AE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1A7585D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BF5C8BD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29B0764A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F22FC83" w14:textId="0A9FA603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6316E" w:rsidRPr="00242F18" w14:paraId="1F10DE22" w14:textId="77777777" w:rsidTr="0006316E">
        <w:trPr>
          <w:trHeight w:val="28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A6DC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1846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DA71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A336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16EA" w14:textId="71B6CD5F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6316E" w:rsidRPr="00242F18" w14:paraId="76618246" w14:textId="77777777" w:rsidTr="0006316E">
        <w:trPr>
          <w:trHeight w:val="288"/>
        </w:trPr>
        <w:tc>
          <w:tcPr>
            <w:tcW w:w="169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52690FF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26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3956DE4" w14:textId="77777777" w:rsidR="0006316E" w:rsidRPr="00242F18" w:rsidRDefault="0006316E" w:rsidP="00242F1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6A582D7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</w:tcPr>
          <w:p w14:paraId="335D2991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6996917" w14:textId="2D0EFF19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6316E" w:rsidRPr="00242F18" w14:paraId="2BAF3689" w14:textId="77777777" w:rsidTr="0006316E">
        <w:trPr>
          <w:trHeight w:val="28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BF6D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8626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3992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7DF5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60BE" w14:textId="18105E18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6316E" w:rsidRPr="00242F18" w14:paraId="5F3DF9F3" w14:textId="77777777" w:rsidTr="0006316E">
        <w:trPr>
          <w:trHeight w:val="28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BCBF39E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A4DEA09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A183C00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4E2010F7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EC2B8F3" w14:textId="794B058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6316E" w:rsidRPr="00242F18" w14:paraId="6ABED784" w14:textId="77777777" w:rsidTr="0006316E">
        <w:trPr>
          <w:trHeight w:val="28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B78A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284A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5BB9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7C31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B4ED" w14:textId="3F37B690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6316E" w:rsidRPr="00242F18" w14:paraId="0130BC7E" w14:textId="77777777" w:rsidTr="0006316E">
        <w:trPr>
          <w:trHeight w:val="28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65EC0B0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C1302B1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05B2994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04F947CA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456CE2F" w14:textId="1EA04163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6316E" w:rsidRPr="00242F18" w14:paraId="0E419DF3" w14:textId="77777777" w:rsidTr="0006316E">
        <w:trPr>
          <w:trHeight w:val="28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D1F7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C04E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51E5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39F1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84B4" w14:textId="6A43B52C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6316E" w:rsidRPr="00242F18" w14:paraId="6F90B92D" w14:textId="77777777" w:rsidTr="0006316E">
        <w:trPr>
          <w:trHeight w:val="28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6551B5E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A079F72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17C9807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126A8728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3E1268E" w14:textId="4BDDAE0A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6316E" w:rsidRPr="00242F18" w14:paraId="44D7110F" w14:textId="77777777" w:rsidTr="0006316E">
        <w:trPr>
          <w:trHeight w:val="28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D7E7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89C4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FDAA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9E04" w14:textId="77777777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5E50" w14:textId="1BCFD4FD" w:rsidR="0006316E" w:rsidRPr="00242F18" w:rsidRDefault="0006316E" w:rsidP="00242F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6316E" w:rsidRPr="00242F18" w14:paraId="199408B2" w14:textId="77777777" w:rsidTr="0006316E">
        <w:trPr>
          <w:trHeight w:val="288"/>
        </w:trPr>
        <w:tc>
          <w:tcPr>
            <w:tcW w:w="1691" w:type="dxa"/>
            <w:tcBorders>
              <w:top w:val="double" w:sz="6" w:space="0" w:color="5B9BD5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09B638CE" w14:textId="77777777" w:rsidR="0006316E" w:rsidRPr="00242F18" w:rsidRDefault="0006316E" w:rsidP="00242F1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Antall</w:t>
            </w:r>
          </w:p>
        </w:tc>
        <w:tc>
          <w:tcPr>
            <w:tcW w:w="2268" w:type="dxa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2EADEDD6" w14:textId="77777777" w:rsidR="0006316E" w:rsidRPr="00242F18" w:rsidRDefault="0006316E" w:rsidP="00242F18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0</w:t>
            </w:r>
          </w:p>
        </w:tc>
        <w:tc>
          <w:tcPr>
            <w:tcW w:w="1985" w:type="dxa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6189EAA8" w14:textId="77777777" w:rsidR="0006316E" w:rsidRPr="00242F18" w:rsidRDefault="0006316E" w:rsidP="00242F18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1559" w:type="dxa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</w:tcPr>
          <w:p w14:paraId="2CEFBD87" w14:textId="77777777" w:rsidR="0006316E" w:rsidRPr="00242F18" w:rsidRDefault="0006316E" w:rsidP="00242F1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2127" w:type="dxa"/>
            <w:tcBorders>
              <w:top w:val="double" w:sz="6" w:space="0" w:color="5B9BD5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02FC068D" w14:textId="70FCCA74" w:rsidR="0006316E" w:rsidRPr="00242F18" w:rsidRDefault="0006316E" w:rsidP="00242F1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</w:tbl>
    <w:p w14:paraId="5F1E545B" w14:textId="77777777" w:rsidR="00783DF6" w:rsidRDefault="00783DF6" w:rsidP="00783DF6"/>
    <w:p w14:paraId="299700AD" w14:textId="77777777" w:rsidR="00783DF6" w:rsidRPr="00783DF6" w:rsidRDefault="00783DF6" w:rsidP="00783DF6"/>
    <w:p w14:paraId="1A80FF7D" w14:textId="068FCC46" w:rsidR="003C4940" w:rsidRDefault="00D326E6" w:rsidP="005371BE">
      <w:pPr>
        <w:pStyle w:val="Overskrift1"/>
      </w:pPr>
      <w:bookmarkStart w:id="32" w:name="_Toc52961263"/>
      <w:r>
        <w:lastRenderedPageBreak/>
        <w:t>Opplæring og info til arrangørstab</w:t>
      </w:r>
      <w:bookmarkEnd w:id="32"/>
    </w:p>
    <w:p w14:paraId="61D60E5D" w14:textId="14DF0A3B" w:rsidR="00E14098" w:rsidRPr="00E14098" w:rsidRDefault="004533E2" w:rsidP="00E14098">
      <w:r>
        <w:t>Opplæring vil bli gjort av samtlige</w:t>
      </w:r>
      <w:r w:rsidR="00E302C4">
        <w:t xml:space="preserve"> i arrangørstaben før </w:t>
      </w:r>
      <w:r w:rsidR="00283A11">
        <w:t>arbeidet igangsettes.</w:t>
      </w:r>
    </w:p>
    <w:p w14:paraId="6BF1E936" w14:textId="77777777" w:rsidR="00BC4AA1" w:rsidRPr="00BC4AA1" w:rsidRDefault="00BC4AA1" w:rsidP="00BC4AA1"/>
    <w:p w14:paraId="02BDC357" w14:textId="44E3E79F" w:rsidR="007C5599" w:rsidRDefault="00783DF6" w:rsidP="005371BE">
      <w:pPr>
        <w:pStyle w:val="Overskrift1"/>
      </w:pPr>
      <w:bookmarkStart w:id="33" w:name="_Toc40797351"/>
      <w:bookmarkStart w:id="34" w:name="_Toc41405154"/>
      <w:bookmarkStart w:id="35" w:name="_Toc52961264"/>
      <w:r>
        <w:lastRenderedPageBreak/>
        <w:t>Prosedyre for håndtering av mistanke om koronasmitte</w:t>
      </w:r>
      <w:bookmarkEnd w:id="33"/>
      <w:bookmarkEnd w:id="34"/>
      <w:bookmarkEnd w:id="35"/>
    </w:p>
    <w:p w14:paraId="2E213644" w14:textId="66274D9D" w:rsidR="00872043" w:rsidRDefault="00891916" w:rsidP="00854037">
      <w:r>
        <w:t xml:space="preserve">Ved mistanke om koronasmitte vil </w:t>
      </w:r>
      <w:r w:rsidR="003A7DE0">
        <w:t>SNØ sin ansvarlige bli kontaktet og SNØ sin tiltaksplan vil bli fulgt.</w:t>
      </w:r>
    </w:p>
    <w:p w14:paraId="01E5A163" w14:textId="77777777" w:rsidR="00C54D80" w:rsidRDefault="00C54D80" w:rsidP="00854037"/>
    <w:p w14:paraId="616CF881" w14:textId="77777777" w:rsidR="00C54D80" w:rsidRDefault="00C54D80" w:rsidP="00C54D80">
      <w:pPr>
        <w:pStyle w:val="Overskrift1"/>
      </w:pPr>
      <w:bookmarkStart w:id="36" w:name="_Toc52961265"/>
      <w:r>
        <w:lastRenderedPageBreak/>
        <w:t>Sjekkli</w:t>
      </w:r>
      <w:r w:rsidR="00E14098">
        <w:t>ste</w:t>
      </w:r>
      <w:bookmarkEnd w:id="36"/>
      <w:r>
        <w:t xml:space="preserve"> 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4790"/>
        <w:gridCol w:w="4419"/>
      </w:tblGrid>
      <w:tr w:rsidR="004533E2" w:rsidRPr="00A57EA9" w14:paraId="5DE44935" w14:textId="77777777" w:rsidTr="00AA6437">
        <w:trPr>
          <w:trHeight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154B2A6F" w14:textId="77777777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proofErr w:type="spellStart"/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Tiltak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7FA7A7FB" w14:textId="77777777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proofErr w:type="spellStart"/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Merknad</w:t>
            </w:r>
            <w:proofErr w:type="spellEnd"/>
          </w:p>
        </w:tc>
      </w:tr>
      <w:tr w:rsidR="004533E2" w:rsidRPr="00A57EA9" w14:paraId="529D438B" w14:textId="77777777" w:rsidTr="00AA6437">
        <w:trPr>
          <w:trHeight w:val="288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14:paraId="19D96E5E" w14:textId="77777777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BD4682">
              <w:rPr>
                <w:rFonts w:cstheme="minorHAnsi"/>
                <w:b/>
              </w:rPr>
              <w:t>Arrangørens</w:t>
            </w:r>
            <w:r w:rsidRPr="00BD4682" w:rsidDel="00FD3B94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overordnede</w:t>
            </w:r>
            <w:proofErr w:type="spellEnd"/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 xml:space="preserve"> </w:t>
            </w:r>
            <w:r w:rsidRPr="0016325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ansvar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14:paraId="456BC625" w14:textId="77777777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4533E2" w:rsidRPr="00A57EA9" w14:paraId="2C0E5180" w14:textId="77777777" w:rsidTr="00AA6437">
        <w:trPr>
          <w:trHeight w:val="57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14:paraId="76351DFC" w14:textId="4A24FFC4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 xml:space="preserve">Sørge for at </w:t>
            </w:r>
            <w:r>
              <w:rPr>
                <w:rFonts w:eastAsia="Times New Roman" w:cstheme="minorHAnsi"/>
                <w:color w:val="000000"/>
                <w:lang w:eastAsia="en-GB"/>
              </w:rPr>
              <w:t>vakter</w:t>
            </w:r>
            <w:r w:rsidRPr="00BD4682">
              <w:rPr>
                <w:rFonts w:eastAsia="Times New Roman" w:cstheme="minorHAnsi"/>
                <w:color w:val="000000"/>
                <w:lang w:eastAsia="en-GB"/>
              </w:rPr>
              <w:t xml:space="preserve"> er kjent med gjeldende smitteverntiltak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6ECC3B5D" w14:textId="77777777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4533E2" w:rsidRPr="00A57EA9" w14:paraId="59A8060E" w14:textId="77777777" w:rsidTr="00AA6437">
        <w:trPr>
          <w:trHeight w:val="82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</w:tcPr>
          <w:p w14:paraId="509C8808" w14:textId="329A34F4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Sørge for å ha oversikt over hvem som er </w:t>
            </w:r>
            <w:r w:rsidR="00D03B96">
              <w:rPr>
                <w:rFonts w:eastAsia="Times New Roman" w:cstheme="minorHAnsi"/>
                <w:color w:val="000000"/>
                <w:lang w:eastAsia="en-GB"/>
              </w:rPr>
              <w:t>til stede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for å kunne bistå kommunen ved en ev. smitteoppsporing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201B7D70" w14:textId="06F7C1CE" w:rsidR="004533E2" w:rsidRPr="00BD4682" w:rsidRDefault="003A7DE0" w:rsidP="00AA6437">
            <w:pPr>
              <w:spacing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R</w:t>
            </w:r>
            <w:r w:rsidR="004533E2">
              <w:rPr>
                <w:rFonts w:eastAsia="Times New Roman" w:cstheme="minorHAnsi"/>
                <w:color w:val="000000"/>
                <w:lang w:eastAsia="en-GB"/>
              </w:rPr>
              <w:t>egistering</w:t>
            </w:r>
          </w:p>
        </w:tc>
      </w:tr>
      <w:tr w:rsidR="004533E2" w:rsidRPr="00A57EA9" w14:paraId="42F90E6F" w14:textId="77777777" w:rsidTr="00AA6437">
        <w:trPr>
          <w:trHeight w:val="57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14:paraId="1DFD3528" w14:textId="77777777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Gjøre informasjon om gjeldende smitteverntiltak tilgjengelig via informasjonsplakater eller annet informasjonsmateriell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15ED12DB" w14:textId="77777777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4533E2" w:rsidRPr="00A57EA9" w14:paraId="6ED20D27" w14:textId="77777777" w:rsidTr="00AA6437">
        <w:trPr>
          <w:trHeight w:val="864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14:paraId="67AB9EF9" w14:textId="1014CBE1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Informere deltagere</w:t>
            </w:r>
            <w:r>
              <w:rPr>
                <w:rFonts w:eastAsia="Times New Roman" w:cstheme="minorHAnsi"/>
                <w:color w:val="000000"/>
                <w:lang w:eastAsia="en-GB"/>
              </w:rPr>
              <w:t>/</w:t>
            </w:r>
            <w:r w:rsidR="003A7DE0">
              <w:rPr>
                <w:rFonts w:eastAsia="Times New Roman" w:cstheme="minorHAnsi"/>
                <w:color w:val="000000"/>
                <w:lang w:eastAsia="en-GB"/>
              </w:rPr>
              <w:t>trenere</w:t>
            </w:r>
            <w:r w:rsidRPr="00BD4682">
              <w:rPr>
                <w:rFonts w:eastAsia="Times New Roman" w:cstheme="minorHAnsi"/>
                <w:color w:val="000000"/>
                <w:lang w:eastAsia="en-GB"/>
              </w:rPr>
              <w:t xml:space="preserve"> om gjeldende smitteverntiltak før oppstart. Vurdere om informasjonen bør gjøres tilgjengelig på flere språk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3DFEB0D1" w14:textId="652ABB8C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  <w:r w:rsidR="0045325B">
              <w:rPr>
                <w:rFonts w:eastAsia="Times New Roman" w:cstheme="minorHAnsi"/>
                <w:color w:val="000000"/>
                <w:lang w:eastAsia="en-GB"/>
              </w:rPr>
              <w:t>Engelsk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="0045325B">
              <w:rPr>
                <w:rFonts w:eastAsia="Times New Roman" w:cstheme="minorHAnsi"/>
                <w:color w:val="000000"/>
                <w:lang w:eastAsia="en-GB"/>
              </w:rPr>
              <w:t>dersom deltagere utenfor Norden deltar</w:t>
            </w:r>
          </w:p>
        </w:tc>
      </w:tr>
      <w:tr w:rsidR="004533E2" w:rsidRPr="00A57EA9" w14:paraId="3566AEC3" w14:textId="77777777" w:rsidTr="00AA6437">
        <w:trPr>
          <w:trHeight w:val="57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14:paraId="0B4F7919" w14:textId="77777777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lang w:eastAsia="en-GB"/>
              </w:rPr>
            </w:pPr>
            <w:r w:rsidRPr="00BD4682">
              <w:rPr>
                <w:rFonts w:eastAsia="Times New Roman" w:cstheme="minorHAnsi"/>
                <w:lang w:eastAsia="en-GB"/>
              </w:rPr>
              <w:t xml:space="preserve">Sikre at det er tilstrekkelig med </w:t>
            </w:r>
            <w:r>
              <w:rPr>
                <w:rFonts w:eastAsia="Times New Roman" w:cstheme="minorHAnsi"/>
                <w:lang w:eastAsia="en-GB"/>
              </w:rPr>
              <w:t>ansatte</w:t>
            </w:r>
            <w:r w:rsidRPr="00BD4682">
              <w:rPr>
                <w:rFonts w:eastAsia="Times New Roman" w:cstheme="minorHAnsi"/>
                <w:lang w:eastAsia="en-GB"/>
              </w:rPr>
              <w:t xml:space="preserve"> for å kunne ivareta anbefalte smitteverntiltak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02E5652A" w14:textId="77777777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lang w:eastAsia="en-GB"/>
              </w:rPr>
            </w:pPr>
            <w:r w:rsidRPr="00BD4682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4533E2" w:rsidRPr="00A57EA9" w14:paraId="1AFFEFF0" w14:textId="77777777" w:rsidTr="00AA6437">
        <w:trPr>
          <w:trHeight w:val="288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14:paraId="3F4B32A7" w14:textId="77777777" w:rsidR="004533E2" w:rsidRPr="00982504" w:rsidRDefault="004533E2" w:rsidP="00AA643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8250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Hygienetiltak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14:paraId="42E309E8" w14:textId="77777777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BD4682">
              <w:rPr>
                <w:rFonts w:eastAsia="Times New Roman" w:cstheme="minorHAnsi"/>
                <w:color w:val="000000"/>
                <w:lang w:val="en-GB" w:eastAsia="en-GB"/>
              </w:rPr>
              <w:t> </w:t>
            </w:r>
          </w:p>
        </w:tc>
      </w:tr>
      <w:tr w:rsidR="004533E2" w:rsidRPr="00A57EA9" w14:paraId="212375E2" w14:textId="77777777" w:rsidTr="00AA6437">
        <w:trPr>
          <w:trHeight w:val="57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14:paraId="67A477D1" w14:textId="77777777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Sikre at det er nok såpe og tørkepapir tilgjengelig ved alle håndvaskstasjoner og toaletter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B957E85" w14:textId="3369C978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4533E2" w:rsidRPr="00A57EA9" w14:paraId="2150C0B0" w14:textId="77777777" w:rsidTr="00AA6437">
        <w:trPr>
          <w:trHeight w:val="288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14:paraId="686E101A" w14:textId="4B767DFC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 xml:space="preserve">Sikre at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tilstrekkelig antall </w:t>
            </w:r>
            <w:r w:rsidRPr="00BD4682">
              <w:rPr>
                <w:rFonts w:eastAsia="Times New Roman" w:cstheme="minorHAnsi"/>
                <w:color w:val="000000"/>
                <w:lang w:eastAsia="en-GB"/>
              </w:rPr>
              <w:t>hånd</w:t>
            </w:r>
            <w:r>
              <w:rPr>
                <w:rFonts w:eastAsia="Times New Roman" w:cstheme="minorHAnsi"/>
                <w:color w:val="000000"/>
                <w:lang w:eastAsia="en-GB"/>
              </w:rPr>
              <w:t>vask/hånddesinfeksjon punkter</w:t>
            </w:r>
            <w:r w:rsidRPr="00BD4682">
              <w:rPr>
                <w:rFonts w:eastAsia="Times New Roman" w:cstheme="minorHAnsi"/>
                <w:color w:val="000000"/>
                <w:lang w:eastAsia="en-GB"/>
              </w:rPr>
              <w:t xml:space="preserve"> er tilgjengelig for deltagere</w:t>
            </w:r>
            <w:r>
              <w:rPr>
                <w:rFonts w:eastAsia="Times New Roman" w:cstheme="minorHAnsi"/>
                <w:color w:val="000000"/>
                <w:lang w:eastAsia="en-GB"/>
              </w:rPr>
              <w:t>/</w:t>
            </w:r>
            <w:r w:rsidR="0045325B">
              <w:rPr>
                <w:rFonts w:eastAsia="Times New Roman" w:cstheme="minorHAnsi"/>
                <w:color w:val="000000"/>
                <w:lang w:eastAsia="en-GB"/>
              </w:rPr>
              <w:t>trenere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616CADB4" w14:textId="77777777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4533E2" w:rsidRPr="00A57EA9" w14:paraId="4051381C" w14:textId="77777777" w:rsidTr="00AA6437">
        <w:trPr>
          <w:trHeight w:val="288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14:paraId="31FCE1CD" w14:textId="77777777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Henge opp plakater om håndvaskrutiner og hostehygiene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D6F4259" w14:textId="4A35AAB5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4533E2" w:rsidRPr="00A57EA9" w14:paraId="386BB42D" w14:textId="77777777" w:rsidTr="00AA6437">
        <w:trPr>
          <w:trHeight w:val="55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14:paraId="06E2539B" w14:textId="77777777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 xml:space="preserve">Henge opp alkoholbasert desinfeksjon der håndvask ikke er tilgjengelig 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33AE1516" w14:textId="77777777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4533E2" w:rsidRPr="00A57EA9" w14:paraId="4BF38345" w14:textId="77777777" w:rsidTr="00AA6437">
        <w:trPr>
          <w:trHeight w:val="288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16EBEB41" w14:textId="77777777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98250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Redusert</w:t>
            </w:r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 xml:space="preserve"> kontakt </w:t>
            </w:r>
            <w:proofErr w:type="spellStart"/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mellom</w:t>
            </w:r>
            <w:proofErr w:type="spellEnd"/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personer</w:t>
            </w:r>
            <w:proofErr w:type="spellEnd"/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73ACEC56" w14:textId="77777777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BD4682">
              <w:rPr>
                <w:rFonts w:eastAsia="Times New Roman" w:cstheme="minorHAnsi"/>
                <w:color w:val="000000"/>
                <w:lang w:val="en-GB" w:eastAsia="en-GB"/>
              </w:rPr>
              <w:t> </w:t>
            </w:r>
          </w:p>
        </w:tc>
      </w:tr>
      <w:tr w:rsidR="004533E2" w:rsidRPr="00A57EA9" w14:paraId="7FA70679" w14:textId="77777777" w:rsidTr="00AA6437">
        <w:trPr>
          <w:trHeight w:val="57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14:paraId="57FFDAC9" w14:textId="3D63B69D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 xml:space="preserve">Sikre at arealene tillater at avstandskravene kan ivaretas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mellom personer under hele </w:t>
            </w:r>
            <w:r w:rsidR="00537FB0">
              <w:rPr>
                <w:rFonts w:eastAsia="Times New Roman" w:cstheme="minorHAnsi"/>
                <w:color w:val="000000"/>
                <w:lang w:eastAsia="en-GB"/>
              </w:rPr>
              <w:t>bruktmessa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0D79405E" w14:textId="77777777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4533E2" w:rsidRPr="00A57EA9" w14:paraId="38504336" w14:textId="77777777" w:rsidTr="00AA6437">
        <w:trPr>
          <w:trHeight w:val="57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</w:tcPr>
          <w:p w14:paraId="45B0563A" w14:textId="19C41E4B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 xml:space="preserve">Vurder å introdusere merking på gulv </w:t>
            </w:r>
            <w:r w:rsidR="0056630F">
              <w:rPr>
                <w:rFonts w:eastAsia="Times New Roman" w:cstheme="minorHAnsi"/>
                <w:color w:val="000000"/>
                <w:lang w:eastAsia="en-GB"/>
              </w:rPr>
              <w:t xml:space="preserve">og seter </w:t>
            </w:r>
            <w:r w:rsidRPr="00BD4682">
              <w:rPr>
                <w:rFonts w:eastAsia="Times New Roman" w:cstheme="minorHAnsi"/>
                <w:color w:val="000000"/>
                <w:lang w:eastAsia="en-GB"/>
              </w:rPr>
              <w:t>for å sikre avstand i områder der det kan oppstå trengsel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</w:tcPr>
          <w:p w14:paraId="18E8DC18" w14:textId="77777777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4533E2" w:rsidRPr="00A57EA9" w14:paraId="29AD7263" w14:textId="77777777" w:rsidTr="00AA6437">
        <w:trPr>
          <w:trHeight w:val="57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14:paraId="7A2F34D2" w14:textId="79B478E1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 xml:space="preserve">Informere om å begrense bruk av offentlig transport til og fra </w:t>
            </w:r>
            <w:r w:rsidR="00537FB0">
              <w:rPr>
                <w:rFonts w:eastAsia="Times New Roman" w:cstheme="minorHAnsi"/>
                <w:color w:val="000000"/>
                <w:lang w:eastAsia="en-GB"/>
              </w:rPr>
              <w:t>bruktmessa</w:t>
            </w:r>
            <w:r w:rsidRPr="00BD4682">
              <w:rPr>
                <w:rFonts w:eastAsia="Times New Roman" w:cstheme="minorHAnsi"/>
                <w:color w:val="000000"/>
                <w:lang w:eastAsia="en-GB"/>
              </w:rPr>
              <w:t xml:space="preserve"> der det er mulig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000A6410" w14:textId="1D147714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  <w:r w:rsidR="0056630F">
              <w:rPr>
                <w:rFonts w:eastAsia="Times New Roman" w:cstheme="minorHAnsi"/>
                <w:color w:val="000000"/>
                <w:lang w:eastAsia="en-GB"/>
              </w:rPr>
              <w:t>Det blir ikke brukt offentlig transport da det er mye utstyr som hver enkelt utøver skal ha med</w:t>
            </w:r>
          </w:p>
        </w:tc>
      </w:tr>
      <w:tr w:rsidR="004533E2" w:rsidRPr="00A57EA9" w14:paraId="1240A460" w14:textId="77777777" w:rsidTr="00AA6437">
        <w:trPr>
          <w:trHeight w:val="288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14:paraId="7E09F8C2" w14:textId="77777777" w:rsidR="004533E2" w:rsidRPr="00BD4682" w:rsidRDefault="004533E2" w:rsidP="00AA643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56294830">
              <w:rPr>
                <w:rFonts w:eastAsia="Times New Roman"/>
                <w:color w:val="000000" w:themeColor="text1"/>
                <w:lang w:eastAsia="en-GB"/>
              </w:rPr>
              <w:t>Begrense antall ledsagere utover det som er nødvendig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5F992C2D" w14:textId="77777777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4533E2" w:rsidRPr="00A57EA9" w14:paraId="51294C56" w14:textId="77777777" w:rsidTr="00AA6437">
        <w:trPr>
          <w:trHeight w:val="288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4"/>
            <w:noWrap/>
            <w:vAlign w:val="bottom"/>
            <w:hideMark/>
          </w:tcPr>
          <w:p w14:paraId="54EEAB2D" w14:textId="77777777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proofErr w:type="spellStart"/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Renhold</w:t>
            </w:r>
            <w:proofErr w:type="spellEnd"/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4"/>
            <w:noWrap/>
            <w:vAlign w:val="bottom"/>
            <w:hideMark/>
          </w:tcPr>
          <w:p w14:paraId="6329AEF1" w14:textId="77777777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BD4682">
              <w:rPr>
                <w:rFonts w:eastAsia="Times New Roman" w:cstheme="minorHAnsi"/>
                <w:color w:val="000000"/>
                <w:lang w:val="en-GB" w:eastAsia="en-GB"/>
              </w:rPr>
              <w:t> </w:t>
            </w:r>
          </w:p>
        </w:tc>
      </w:tr>
      <w:tr w:rsidR="004533E2" w:rsidRPr="00A57EA9" w14:paraId="02FAA24D" w14:textId="77777777" w:rsidTr="00AA6437">
        <w:trPr>
          <w:trHeight w:val="57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bottom"/>
            <w:hideMark/>
          </w:tcPr>
          <w:p w14:paraId="38625197" w14:textId="77777777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Gjennomgå lokale renholdsplaner med tanke på organisering, ansvar og ressursbehov, og gjøre tilpasninger der det er behov. Det bør legges en plan for hyppighet og metode for renhold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bottom"/>
            <w:hideMark/>
          </w:tcPr>
          <w:p w14:paraId="2EE0D93C" w14:textId="3528F8D5" w:rsidR="004533E2" w:rsidRPr="00BD4682" w:rsidRDefault="004533E2" w:rsidP="00AA6437">
            <w:pPr>
              <w:spacing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</w:tbl>
    <w:p w14:paraId="2379D664" w14:textId="70D77908" w:rsidR="00783DF6" w:rsidRPr="00783DF6" w:rsidRDefault="00783DF6" w:rsidP="004533E2"/>
    <w:sectPr w:rsidR="00783DF6" w:rsidRPr="00783DF6" w:rsidSect="00C502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7" w:bottom="851" w:left="1417" w:header="708" w:footer="3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4C55C" w14:textId="77777777" w:rsidR="00725706" w:rsidRDefault="00725706" w:rsidP="00FD4360">
      <w:pPr>
        <w:spacing w:line="240" w:lineRule="auto"/>
      </w:pPr>
      <w:r>
        <w:separator/>
      </w:r>
    </w:p>
  </w:endnote>
  <w:endnote w:type="continuationSeparator" w:id="0">
    <w:p w14:paraId="427FB9CE" w14:textId="77777777" w:rsidR="00725706" w:rsidRDefault="00725706" w:rsidP="00FD4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2F6ED" w14:textId="77777777" w:rsidR="009C37BD" w:rsidRDefault="009C37B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07592" w14:textId="77777777" w:rsidR="00B37325" w:rsidRPr="00C50289" w:rsidRDefault="00B37325" w:rsidP="00C54D80">
    <w:pPr>
      <w:pStyle w:val="Bunntekst"/>
      <w:rPr>
        <w:sz w:val="14"/>
        <w:szCs w:val="16"/>
      </w:rPr>
    </w:pPr>
    <w:r w:rsidRPr="00C50289">
      <w:rPr>
        <w:sz w:val="14"/>
        <w:szCs w:val="16"/>
      </w:rPr>
      <w:t xml:space="preserve">Smittevernplan </w:t>
    </w:r>
    <w:r w:rsidRPr="00C50289">
      <w:rPr>
        <w:sz w:val="14"/>
        <w:szCs w:val="16"/>
      </w:rPr>
      <w:tab/>
    </w:r>
    <w:r w:rsidRPr="00C50289">
      <w:rPr>
        <w:sz w:val="14"/>
        <w:szCs w:val="16"/>
      </w:rPr>
      <w:tab/>
      <w:t xml:space="preserve">Side </w:t>
    </w:r>
    <w:r w:rsidRPr="00C50289">
      <w:rPr>
        <w:bCs/>
        <w:sz w:val="14"/>
        <w:szCs w:val="16"/>
      </w:rPr>
      <w:fldChar w:fldCharType="begin"/>
    </w:r>
    <w:r w:rsidRPr="00C50289">
      <w:rPr>
        <w:bCs/>
        <w:sz w:val="14"/>
        <w:szCs w:val="16"/>
      </w:rPr>
      <w:instrText>PAGE  \* Arabic  \* MERGEFORMAT</w:instrText>
    </w:r>
    <w:r w:rsidRPr="00C50289">
      <w:rPr>
        <w:bCs/>
        <w:sz w:val="14"/>
        <w:szCs w:val="16"/>
      </w:rPr>
      <w:fldChar w:fldCharType="separate"/>
    </w:r>
    <w:r w:rsidR="00564CDD">
      <w:rPr>
        <w:bCs/>
        <w:noProof/>
        <w:sz w:val="14"/>
        <w:szCs w:val="16"/>
      </w:rPr>
      <w:t>6</w:t>
    </w:r>
    <w:r w:rsidRPr="00C50289">
      <w:rPr>
        <w:bCs/>
        <w:sz w:val="14"/>
        <w:szCs w:val="16"/>
      </w:rPr>
      <w:fldChar w:fldCharType="end"/>
    </w:r>
    <w:r w:rsidRPr="00C50289">
      <w:rPr>
        <w:sz w:val="14"/>
        <w:szCs w:val="16"/>
      </w:rPr>
      <w:t xml:space="preserve"> av </w:t>
    </w:r>
    <w:r w:rsidRPr="00C50289">
      <w:rPr>
        <w:bCs/>
        <w:sz w:val="14"/>
        <w:szCs w:val="16"/>
      </w:rPr>
      <w:fldChar w:fldCharType="begin"/>
    </w:r>
    <w:r w:rsidRPr="00C50289">
      <w:rPr>
        <w:bCs/>
        <w:sz w:val="14"/>
        <w:szCs w:val="16"/>
      </w:rPr>
      <w:instrText>NUMPAGES  \* Arabic  \* MERGEFORMAT</w:instrText>
    </w:r>
    <w:r w:rsidRPr="00C50289">
      <w:rPr>
        <w:bCs/>
        <w:sz w:val="14"/>
        <w:szCs w:val="16"/>
      </w:rPr>
      <w:fldChar w:fldCharType="separate"/>
    </w:r>
    <w:r w:rsidR="00564CDD">
      <w:rPr>
        <w:bCs/>
        <w:noProof/>
        <w:sz w:val="14"/>
        <w:szCs w:val="16"/>
      </w:rPr>
      <w:t>20</w:t>
    </w:r>
    <w:r w:rsidRPr="00C50289">
      <w:rPr>
        <w:bCs/>
        <w:sz w:val="14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E1F8C" w14:textId="77777777" w:rsidR="009C37BD" w:rsidRDefault="009C37B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FA455" w14:textId="77777777" w:rsidR="00725706" w:rsidRDefault="00725706" w:rsidP="00FD4360">
      <w:pPr>
        <w:spacing w:line="240" w:lineRule="auto"/>
      </w:pPr>
      <w:r>
        <w:separator/>
      </w:r>
    </w:p>
  </w:footnote>
  <w:footnote w:type="continuationSeparator" w:id="0">
    <w:p w14:paraId="19362F5E" w14:textId="77777777" w:rsidR="00725706" w:rsidRDefault="00725706" w:rsidP="00FD43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27470" w14:textId="77777777" w:rsidR="009C37BD" w:rsidRDefault="009C37B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18AA4" w14:textId="77777777" w:rsidR="009C37BD" w:rsidRDefault="009C37B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D8D9E" w14:textId="77777777" w:rsidR="00B37325" w:rsidRDefault="00B37325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6DDBFDF" wp14:editId="6416C3A6">
          <wp:simplePos x="0" y="0"/>
          <wp:positionH relativeFrom="page">
            <wp:posOffset>242570</wp:posOffset>
          </wp:positionH>
          <wp:positionV relativeFrom="paragraph">
            <wp:posOffset>-248285</wp:posOffset>
          </wp:positionV>
          <wp:extent cx="3190875" cy="1152525"/>
          <wp:effectExtent l="0" t="0" r="9525" b="9525"/>
          <wp:wrapTight wrapText="bothSides">
            <wp:wrapPolygon edited="0">
              <wp:start x="0" y="0"/>
              <wp:lineTo x="0" y="21421"/>
              <wp:lineTo x="21536" y="21421"/>
              <wp:lineTo x="21536" y="0"/>
              <wp:lineTo x="0" y="0"/>
            </wp:wrapPolygon>
          </wp:wrapTight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amble kommun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AA"/>
      </v:shape>
    </w:pict>
  </w:numPicBullet>
  <w:abstractNum w:abstractNumId="0" w15:restartNumberingAfterBreak="0">
    <w:nsid w:val="0681306E"/>
    <w:multiLevelType w:val="hybridMultilevel"/>
    <w:tmpl w:val="471455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1566"/>
    <w:multiLevelType w:val="hybridMultilevel"/>
    <w:tmpl w:val="51744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D3687"/>
    <w:multiLevelType w:val="multilevel"/>
    <w:tmpl w:val="576E7AD4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8291A2F"/>
    <w:multiLevelType w:val="hybridMultilevel"/>
    <w:tmpl w:val="7D1611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60FC5"/>
    <w:multiLevelType w:val="hybridMultilevel"/>
    <w:tmpl w:val="7BF84C44"/>
    <w:lvl w:ilvl="0" w:tplc="7710021C">
      <w:start w:val="1"/>
      <w:numFmt w:val="bullet"/>
      <w:pStyle w:val="MMTopic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pStyle w:val="MMTopic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5FA0"/>
    <w:multiLevelType w:val="hybridMultilevel"/>
    <w:tmpl w:val="6D34F8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D4360"/>
    <w:multiLevelType w:val="hybridMultilevel"/>
    <w:tmpl w:val="E36430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66020"/>
    <w:multiLevelType w:val="hybridMultilevel"/>
    <w:tmpl w:val="DC16C4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E22F2"/>
    <w:multiLevelType w:val="multilevel"/>
    <w:tmpl w:val="4A0AF4BE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AE77E44"/>
    <w:multiLevelType w:val="hybridMultilevel"/>
    <w:tmpl w:val="7704547E"/>
    <w:lvl w:ilvl="0" w:tplc="DE18E442">
      <w:start w:val="1"/>
      <w:numFmt w:val="bullet"/>
      <w:pStyle w:val="MMTopic4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7240D"/>
    <w:multiLevelType w:val="hybridMultilevel"/>
    <w:tmpl w:val="96524F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D378F"/>
    <w:multiLevelType w:val="hybridMultilevel"/>
    <w:tmpl w:val="3ABEF384"/>
    <w:lvl w:ilvl="0" w:tplc="6E1E036A">
      <w:start w:val="1"/>
      <w:numFmt w:val="bullet"/>
      <w:pStyle w:val="MMTopic5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873C3"/>
    <w:multiLevelType w:val="singleLevel"/>
    <w:tmpl w:val="BEC87F32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 w:hint="default"/>
        <w:sz w:val="16"/>
      </w:rPr>
    </w:lvl>
  </w:abstractNum>
  <w:abstractNum w:abstractNumId="13" w15:restartNumberingAfterBreak="0">
    <w:nsid w:val="44053645"/>
    <w:multiLevelType w:val="hybridMultilevel"/>
    <w:tmpl w:val="55BECD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70498"/>
    <w:multiLevelType w:val="hybridMultilevel"/>
    <w:tmpl w:val="EDEC29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654A5"/>
    <w:multiLevelType w:val="hybridMultilevel"/>
    <w:tmpl w:val="5CBC1C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E43E8"/>
    <w:multiLevelType w:val="hybridMultilevel"/>
    <w:tmpl w:val="82B26C72"/>
    <w:lvl w:ilvl="0" w:tplc="532E61E2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F29A5"/>
    <w:multiLevelType w:val="hybridMultilevel"/>
    <w:tmpl w:val="53100A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C3052"/>
    <w:multiLevelType w:val="hybridMultilevel"/>
    <w:tmpl w:val="07F490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5461F"/>
    <w:multiLevelType w:val="hybridMultilevel"/>
    <w:tmpl w:val="D22A13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F1DD6"/>
    <w:multiLevelType w:val="hybridMultilevel"/>
    <w:tmpl w:val="C1A099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E4E6A"/>
    <w:multiLevelType w:val="hybridMultilevel"/>
    <w:tmpl w:val="072A14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716F8"/>
    <w:multiLevelType w:val="hybridMultilevel"/>
    <w:tmpl w:val="9F4EE4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3455"/>
    <w:multiLevelType w:val="hybridMultilevel"/>
    <w:tmpl w:val="9DD21226"/>
    <w:lvl w:ilvl="0" w:tplc="2272C2F4">
      <w:start w:val="1"/>
      <w:numFmt w:val="bullet"/>
      <w:pStyle w:val="MMTopic6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pStyle w:val="MMTopic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42F70"/>
    <w:multiLevelType w:val="hybridMultilevel"/>
    <w:tmpl w:val="140419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D27E0"/>
    <w:multiLevelType w:val="hybridMultilevel"/>
    <w:tmpl w:val="D82E0B72"/>
    <w:lvl w:ilvl="0" w:tplc="B9188528">
      <w:start w:val="1"/>
      <w:numFmt w:val="bullet"/>
      <w:pStyle w:val="MMTopic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B6343"/>
    <w:multiLevelType w:val="multilevel"/>
    <w:tmpl w:val="B50ADB4C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08B5AAC"/>
    <w:multiLevelType w:val="hybridMultilevel"/>
    <w:tmpl w:val="A344FFF4"/>
    <w:lvl w:ilvl="0" w:tplc="73529252">
      <w:start w:val="1"/>
      <w:numFmt w:val="bullet"/>
      <w:pStyle w:val="MMTopic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pStyle w:val="MMTopic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A142E"/>
    <w:multiLevelType w:val="multilevel"/>
    <w:tmpl w:val="843A233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5"/>
  </w:num>
  <w:num w:numId="3">
    <w:abstractNumId w:val="4"/>
  </w:num>
  <w:num w:numId="4">
    <w:abstractNumId w:val="9"/>
  </w:num>
  <w:num w:numId="5">
    <w:abstractNumId w:val="11"/>
  </w:num>
  <w:num w:numId="6">
    <w:abstractNumId w:val="23"/>
  </w:num>
  <w:num w:numId="7">
    <w:abstractNumId w:val="27"/>
  </w:num>
  <w:num w:numId="8">
    <w:abstractNumId w:val="8"/>
  </w:num>
  <w:num w:numId="9">
    <w:abstractNumId w:val="26"/>
  </w:num>
  <w:num w:numId="10">
    <w:abstractNumId w:val="28"/>
  </w:num>
  <w:num w:numId="11">
    <w:abstractNumId w:val="28"/>
  </w:num>
  <w:num w:numId="12">
    <w:abstractNumId w:val="28"/>
  </w:num>
  <w:num w:numId="13">
    <w:abstractNumId w:val="17"/>
  </w:num>
  <w:num w:numId="14">
    <w:abstractNumId w:val="28"/>
  </w:num>
  <w:num w:numId="15">
    <w:abstractNumId w:val="28"/>
  </w:num>
  <w:num w:numId="16">
    <w:abstractNumId w:val="28"/>
  </w:num>
  <w:num w:numId="17">
    <w:abstractNumId w:val="28"/>
  </w:num>
  <w:num w:numId="18">
    <w:abstractNumId w:val="28"/>
  </w:num>
  <w:num w:numId="19">
    <w:abstractNumId w:val="28"/>
  </w:num>
  <w:num w:numId="20">
    <w:abstractNumId w:val="28"/>
  </w:num>
  <w:num w:numId="21">
    <w:abstractNumId w:val="13"/>
  </w:num>
  <w:num w:numId="22">
    <w:abstractNumId w:val="18"/>
  </w:num>
  <w:num w:numId="23">
    <w:abstractNumId w:val="5"/>
  </w:num>
  <w:num w:numId="24">
    <w:abstractNumId w:val="28"/>
  </w:num>
  <w:num w:numId="25">
    <w:abstractNumId w:val="28"/>
  </w:num>
  <w:num w:numId="26">
    <w:abstractNumId w:val="3"/>
  </w:num>
  <w:num w:numId="27">
    <w:abstractNumId w:val="28"/>
  </w:num>
  <w:num w:numId="28">
    <w:abstractNumId w:val="21"/>
  </w:num>
  <w:num w:numId="29">
    <w:abstractNumId w:val="7"/>
  </w:num>
  <w:num w:numId="30">
    <w:abstractNumId w:val="28"/>
  </w:num>
  <w:num w:numId="31">
    <w:abstractNumId w:val="28"/>
  </w:num>
  <w:num w:numId="32">
    <w:abstractNumId w:val="19"/>
  </w:num>
  <w:num w:numId="33">
    <w:abstractNumId w:val="20"/>
  </w:num>
  <w:num w:numId="34">
    <w:abstractNumId w:val="28"/>
  </w:num>
  <w:num w:numId="35">
    <w:abstractNumId w:val="1"/>
  </w:num>
  <w:num w:numId="36">
    <w:abstractNumId w:val="14"/>
  </w:num>
  <w:num w:numId="37">
    <w:abstractNumId w:val="0"/>
  </w:num>
  <w:num w:numId="38">
    <w:abstractNumId w:val="24"/>
  </w:num>
  <w:num w:numId="39">
    <w:abstractNumId w:val="22"/>
  </w:num>
  <w:num w:numId="40">
    <w:abstractNumId w:val="10"/>
  </w:num>
  <w:num w:numId="41">
    <w:abstractNumId w:val="6"/>
  </w:num>
  <w:num w:numId="42">
    <w:abstractNumId w:val="15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6B"/>
    <w:rsid w:val="000029DA"/>
    <w:rsid w:val="00003013"/>
    <w:rsid w:val="000154C8"/>
    <w:rsid w:val="00052B3A"/>
    <w:rsid w:val="00061592"/>
    <w:rsid w:val="0006316E"/>
    <w:rsid w:val="00074275"/>
    <w:rsid w:val="00075992"/>
    <w:rsid w:val="00081C3A"/>
    <w:rsid w:val="00083945"/>
    <w:rsid w:val="00083D44"/>
    <w:rsid w:val="0009272F"/>
    <w:rsid w:val="0009420D"/>
    <w:rsid w:val="000A052E"/>
    <w:rsid w:val="000D6AAA"/>
    <w:rsid w:val="000E6AFD"/>
    <w:rsid w:val="000F3A1C"/>
    <w:rsid w:val="000F7060"/>
    <w:rsid w:val="00104D6B"/>
    <w:rsid w:val="00104E50"/>
    <w:rsid w:val="00111622"/>
    <w:rsid w:val="001249F1"/>
    <w:rsid w:val="001446BE"/>
    <w:rsid w:val="00144AC0"/>
    <w:rsid w:val="00163254"/>
    <w:rsid w:val="00166DA6"/>
    <w:rsid w:val="00174930"/>
    <w:rsid w:val="0018444B"/>
    <w:rsid w:val="001A1998"/>
    <w:rsid w:val="001C75D5"/>
    <w:rsid w:val="001D0E19"/>
    <w:rsid w:val="001D6943"/>
    <w:rsid w:val="002145ED"/>
    <w:rsid w:val="00222ACF"/>
    <w:rsid w:val="00234465"/>
    <w:rsid w:val="002371DE"/>
    <w:rsid w:val="00242F18"/>
    <w:rsid w:val="0026310C"/>
    <w:rsid w:val="002645C4"/>
    <w:rsid w:val="00267373"/>
    <w:rsid w:val="00283A11"/>
    <w:rsid w:val="002B1546"/>
    <w:rsid w:val="002B1954"/>
    <w:rsid w:val="002D719D"/>
    <w:rsid w:val="00341F3E"/>
    <w:rsid w:val="00356561"/>
    <w:rsid w:val="00362379"/>
    <w:rsid w:val="003A75BD"/>
    <w:rsid w:val="003A7DE0"/>
    <w:rsid w:val="003C4940"/>
    <w:rsid w:val="003F6CF1"/>
    <w:rsid w:val="00401E68"/>
    <w:rsid w:val="0040396D"/>
    <w:rsid w:val="004405A5"/>
    <w:rsid w:val="00442CE3"/>
    <w:rsid w:val="0045325B"/>
    <w:rsid w:val="004533E2"/>
    <w:rsid w:val="0046094B"/>
    <w:rsid w:val="00462C30"/>
    <w:rsid w:val="00465A3A"/>
    <w:rsid w:val="004B06C3"/>
    <w:rsid w:val="004C1974"/>
    <w:rsid w:val="004D4016"/>
    <w:rsid w:val="004E1AD3"/>
    <w:rsid w:val="004E62E7"/>
    <w:rsid w:val="00517B66"/>
    <w:rsid w:val="005270D0"/>
    <w:rsid w:val="00527591"/>
    <w:rsid w:val="00534A35"/>
    <w:rsid w:val="005371BE"/>
    <w:rsid w:val="00537FB0"/>
    <w:rsid w:val="00563788"/>
    <w:rsid w:val="00564CDD"/>
    <w:rsid w:val="0056630F"/>
    <w:rsid w:val="00570B62"/>
    <w:rsid w:val="00571128"/>
    <w:rsid w:val="005754E2"/>
    <w:rsid w:val="00586202"/>
    <w:rsid w:val="00593BB6"/>
    <w:rsid w:val="005A00F1"/>
    <w:rsid w:val="005A0A5E"/>
    <w:rsid w:val="005A187A"/>
    <w:rsid w:val="005B0E25"/>
    <w:rsid w:val="005B15A7"/>
    <w:rsid w:val="005B2348"/>
    <w:rsid w:val="005B7954"/>
    <w:rsid w:val="005D524B"/>
    <w:rsid w:val="005E7D18"/>
    <w:rsid w:val="005F76C5"/>
    <w:rsid w:val="0060448C"/>
    <w:rsid w:val="006066A7"/>
    <w:rsid w:val="00612115"/>
    <w:rsid w:val="00612F12"/>
    <w:rsid w:val="00631F0E"/>
    <w:rsid w:val="00635AF8"/>
    <w:rsid w:val="006418E2"/>
    <w:rsid w:val="006767B2"/>
    <w:rsid w:val="006872B0"/>
    <w:rsid w:val="00691CE2"/>
    <w:rsid w:val="006A0A31"/>
    <w:rsid w:val="006A4CB9"/>
    <w:rsid w:val="006D18AD"/>
    <w:rsid w:val="006E3AEC"/>
    <w:rsid w:val="006F0895"/>
    <w:rsid w:val="00700C5F"/>
    <w:rsid w:val="00713183"/>
    <w:rsid w:val="0071438F"/>
    <w:rsid w:val="00725706"/>
    <w:rsid w:val="00741485"/>
    <w:rsid w:val="007520D2"/>
    <w:rsid w:val="00757050"/>
    <w:rsid w:val="00783DF6"/>
    <w:rsid w:val="007B4F33"/>
    <w:rsid w:val="007C33CD"/>
    <w:rsid w:val="007C5599"/>
    <w:rsid w:val="007C7A4D"/>
    <w:rsid w:val="007D27A9"/>
    <w:rsid w:val="007E102E"/>
    <w:rsid w:val="007F5B39"/>
    <w:rsid w:val="007F7153"/>
    <w:rsid w:val="00804A2C"/>
    <w:rsid w:val="00807186"/>
    <w:rsid w:val="0081162D"/>
    <w:rsid w:val="00822E73"/>
    <w:rsid w:val="00854037"/>
    <w:rsid w:val="00857683"/>
    <w:rsid w:val="00864BF6"/>
    <w:rsid w:val="00872043"/>
    <w:rsid w:val="008771F6"/>
    <w:rsid w:val="00890624"/>
    <w:rsid w:val="00891916"/>
    <w:rsid w:val="00892E0D"/>
    <w:rsid w:val="00895B1C"/>
    <w:rsid w:val="008B4A56"/>
    <w:rsid w:val="008C009F"/>
    <w:rsid w:val="008C11EE"/>
    <w:rsid w:val="008F052F"/>
    <w:rsid w:val="008F0745"/>
    <w:rsid w:val="00910978"/>
    <w:rsid w:val="00917325"/>
    <w:rsid w:val="009231E5"/>
    <w:rsid w:val="0094275B"/>
    <w:rsid w:val="00943FAA"/>
    <w:rsid w:val="00947FDD"/>
    <w:rsid w:val="009508BF"/>
    <w:rsid w:val="009509F3"/>
    <w:rsid w:val="00962E1C"/>
    <w:rsid w:val="00965A69"/>
    <w:rsid w:val="00970F35"/>
    <w:rsid w:val="009779D5"/>
    <w:rsid w:val="00982504"/>
    <w:rsid w:val="0098507F"/>
    <w:rsid w:val="0099053B"/>
    <w:rsid w:val="009B2FE5"/>
    <w:rsid w:val="009C37BD"/>
    <w:rsid w:val="009E7F28"/>
    <w:rsid w:val="009F6E9E"/>
    <w:rsid w:val="00A226DE"/>
    <w:rsid w:val="00A50A18"/>
    <w:rsid w:val="00A517FB"/>
    <w:rsid w:val="00A561D6"/>
    <w:rsid w:val="00A56BD3"/>
    <w:rsid w:val="00A60F35"/>
    <w:rsid w:val="00A76926"/>
    <w:rsid w:val="00A97AD4"/>
    <w:rsid w:val="00AC1D1C"/>
    <w:rsid w:val="00B05DEF"/>
    <w:rsid w:val="00B15B6F"/>
    <w:rsid w:val="00B3242E"/>
    <w:rsid w:val="00B37325"/>
    <w:rsid w:val="00B41B88"/>
    <w:rsid w:val="00B550DC"/>
    <w:rsid w:val="00B55A82"/>
    <w:rsid w:val="00B645E7"/>
    <w:rsid w:val="00B75224"/>
    <w:rsid w:val="00B80D5F"/>
    <w:rsid w:val="00B96469"/>
    <w:rsid w:val="00BA72DC"/>
    <w:rsid w:val="00BA7A0F"/>
    <w:rsid w:val="00BB089E"/>
    <w:rsid w:val="00BC4AA1"/>
    <w:rsid w:val="00BD30D8"/>
    <w:rsid w:val="00BD3E75"/>
    <w:rsid w:val="00BD728D"/>
    <w:rsid w:val="00BE0DFF"/>
    <w:rsid w:val="00BE3C92"/>
    <w:rsid w:val="00C15704"/>
    <w:rsid w:val="00C1629B"/>
    <w:rsid w:val="00C467ED"/>
    <w:rsid w:val="00C50289"/>
    <w:rsid w:val="00C54D80"/>
    <w:rsid w:val="00C568DB"/>
    <w:rsid w:val="00C65E60"/>
    <w:rsid w:val="00C708DE"/>
    <w:rsid w:val="00C72188"/>
    <w:rsid w:val="00C738CE"/>
    <w:rsid w:val="00C87B37"/>
    <w:rsid w:val="00CC0D5D"/>
    <w:rsid w:val="00CC3B5B"/>
    <w:rsid w:val="00CC6156"/>
    <w:rsid w:val="00CD19A6"/>
    <w:rsid w:val="00D03B96"/>
    <w:rsid w:val="00D04A29"/>
    <w:rsid w:val="00D15846"/>
    <w:rsid w:val="00D1713E"/>
    <w:rsid w:val="00D22B4E"/>
    <w:rsid w:val="00D326E6"/>
    <w:rsid w:val="00D62472"/>
    <w:rsid w:val="00D67B08"/>
    <w:rsid w:val="00D71D38"/>
    <w:rsid w:val="00D94E8C"/>
    <w:rsid w:val="00DA416A"/>
    <w:rsid w:val="00DB7D8A"/>
    <w:rsid w:val="00DC04C5"/>
    <w:rsid w:val="00DC6D96"/>
    <w:rsid w:val="00DE7C7A"/>
    <w:rsid w:val="00E01867"/>
    <w:rsid w:val="00E14098"/>
    <w:rsid w:val="00E14A73"/>
    <w:rsid w:val="00E21FF6"/>
    <w:rsid w:val="00E2553E"/>
    <w:rsid w:val="00E302C4"/>
    <w:rsid w:val="00E41B35"/>
    <w:rsid w:val="00E5252C"/>
    <w:rsid w:val="00E57350"/>
    <w:rsid w:val="00E6474C"/>
    <w:rsid w:val="00E703F9"/>
    <w:rsid w:val="00E81F3A"/>
    <w:rsid w:val="00E87B30"/>
    <w:rsid w:val="00E92A39"/>
    <w:rsid w:val="00EC01E3"/>
    <w:rsid w:val="00ED36B1"/>
    <w:rsid w:val="00EF07BA"/>
    <w:rsid w:val="00EF0C22"/>
    <w:rsid w:val="00F167C8"/>
    <w:rsid w:val="00F26C66"/>
    <w:rsid w:val="00F435E8"/>
    <w:rsid w:val="00F7127A"/>
    <w:rsid w:val="00F828B2"/>
    <w:rsid w:val="00F844C9"/>
    <w:rsid w:val="00FA04C3"/>
    <w:rsid w:val="00FA074A"/>
    <w:rsid w:val="00FD4360"/>
    <w:rsid w:val="00FE40D0"/>
    <w:rsid w:val="00FF2794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BBE79"/>
  <w15:docId w15:val="{0284003C-8260-4A8F-AF8D-CB843DBC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8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98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94B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371BE"/>
    <w:pPr>
      <w:keepNext/>
      <w:keepLines/>
      <w:pageBreakBefore/>
      <w:numPr>
        <w:numId w:val="10"/>
      </w:numPr>
      <w:spacing w:before="600" w:after="120"/>
      <w:ind w:left="431" w:hanging="431"/>
      <w:outlineLvl w:val="0"/>
    </w:pPr>
    <w:rPr>
      <w:rFonts w:eastAsia="Times New Roman" w:cs="Arial"/>
      <w:b/>
      <w:bCs/>
      <w:color w:val="000000" w:themeColor="text1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0978"/>
    <w:pPr>
      <w:keepNext/>
      <w:keepLines/>
      <w:numPr>
        <w:ilvl w:val="1"/>
        <w:numId w:val="10"/>
      </w:numPr>
      <w:spacing w:before="200"/>
      <w:outlineLvl w:val="1"/>
    </w:pPr>
    <w:rPr>
      <w:rFonts w:eastAsia="Times New Roman" w:cs="Arial"/>
      <w:b/>
      <w:bCs/>
      <w:color w:val="000000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10978"/>
    <w:pPr>
      <w:keepNext/>
      <w:keepLines/>
      <w:numPr>
        <w:ilvl w:val="2"/>
        <w:numId w:val="10"/>
      </w:numPr>
      <w:spacing w:before="120" w:after="120"/>
      <w:ind w:left="1276" w:hanging="709"/>
      <w:outlineLvl w:val="2"/>
    </w:pPr>
    <w:rPr>
      <w:rFonts w:eastAsia="Times New Roman" w:cs="Arial"/>
      <w:bCs/>
      <w:i/>
      <w:color w:val="000000" w:themeColor="tex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2FE5"/>
    <w:pPr>
      <w:keepNext/>
      <w:keepLines/>
      <w:numPr>
        <w:ilvl w:val="3"/>
        <w:numId w:val="10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B2FE5"/>
    <w:pPr>
      <w:keepNext/>
      <w:keepLines/>
      <w:numPr>
        <w:ilvl w:val="4"/>
        <w:numId w:val="10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9B2FE5"/>
    <w:pPr>
      <w:keepNext/>
      <w:keepLines/>
      <w:numPr>
        <w:ilvl w:val="5"/>
        <w:numId w:val="10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9B2FE5"/>
    <w:pPr>
      <w:keepNext/>
      <w:keepLines/>
      <w:numPr>
        <w:ilvl w:val="6"/>
        <w:numId w:val="10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10978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10978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uiPriority w:val="11"/>
    <w:qFormat/>
    <w:rsid w:val="00741485"/>
    <w:rPr>
      <w:rFonts w:ascii="Cambria" w:eastAsia="Times New Roman" w:hAnsi="Cambria"/>
      <w:b/>
      <w:i/>
      <w:iCs/>
      <w:spacing w:val="13"/>
      <w:sz w:val="24"/>
      <w:szCs w:val="24"/>
    </w:rPr>
  </w:style>
  <w:style w:type="character" w:customStyle="1" w:styleId="UndertittelTegn">
    <w:name w:val="Undertittel Tegn"/>
    <w:link w:val="Undertittel"/>
    <w:uiPriority w:val="11"/>
    <w:rsid w:val="00741485"/>
    <w:rPr>
      <w:rFonts w:ascii="Cambria" w:eastAsia="Times New Roman" w:hAnsi="Cambria" w:cs="Times New Roman"/>
      <w:b/>
      <w:i/>
      <w:iCs/>
      <w:spacing w:val="13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9B2F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9B2F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MMTitle">
    <w:name w:val="MM Title"/>
    <w:basedOn w:val="Tittel"/>
    <w:link w:val="MMTitleTegn"/>
    <w:rsid w:val="00910978"/>
    <w:pPr>
      <w:outlineLvl w:val="0"/>
    </w:pPr>
    <w:rPr>
      <w:rFonts w:ascii="Arial" w:hAnsi="Arial" w:cs="Arial"/>
      <w:color w:val="000000" w:themeColor="text1"/>
      <w:sz w:val="56"/>
    </w:rPr>
  </w:style>
  <w:style w:type="character" w:customStyle="1" w:styleId="MMTitleTegn">
    <w:name w:val="MM Title Tegn"/>
    <w:link w:val="MMTitle"/>
    <w:rsid w:val="00910978"/>
    <w:rPr>
      <w:rFonts w:ascii="Arial" w:eastAsia="Times New Roman" w:hAnsi="Arial" w:cs="Arial"/>
      <w:color w:val="000000" w:themeColor="text1"/>
      <w:spacing w:val="5"/>
      <w:kern w:val="28"/>
      <w:sz w:val="56"/>
      <w:szCs w:val="52"/>
      <w:lang w:eastAsia="en-US"/>
    </w:rPr>
  </w:style>
  <w:style w:type="character" w:customStyle="1" w:styleId="Overskrift1Tegn">
    <w:name w:val="Overskrift 1 Tegn"/>
    <w:link w:val="Overskrift1"/>
    <w:uiPriority w:val="9"/>
    <w:rsid w:val="005371BE"/>
    <w:rPr>
      <w:rFonts w:ascii="Arial" w:eastAsia="Times New Roman" w:hAnsi="Arial" w:cs="Arial"/>
      <w:b/>
      <w:bCs/>
      <w:color w:val="000000" w:themeColor="text1"/>
      <w:sz w:val="40"/>
      <w:szCs w:val="40"/>
      <w:lang w:eastAsia="en-US"/>
    </w:rPr>
  </w:style>
  <w:style w:type="paragraph" w:customStyle="1" w:styleId="MMTopic1">
    <w:name w:val="MM Topic 1"/>
    <w:link w:val="MMTopic1Tegn"/>
    <w:rsid w:val="007B4F33"/>
    <w:pPr>
      <w:numPr>
        <w:numId w:val="9"/>
      </w:numPr>
      <w:spacing w:before="360" w:line="276" w:lineRule="auto"/>
    </w:pPr>
    <w:rPr>
      <w:rFonts w:eastAsia="Times New Roman"/>
      <w:b/>
      <w:bCs/>
      <w:color w:val="000000"/>
      <w:sz w:val="30"/>
      <w:szCs w:val="28"/>
      <w:lang w:eastAsia="en-US"/>
    </w:rPr>
  </w:style>
  <w:style w:type="character" w:customStyle="1" w:styleId="MMTopic1Tegn">
    <w:name w:val="MM Topic 1 Tegn"/>
    <w:link w:val="MMTopic1"/>
    <w:rsid w:val="007B4F33"/>
    <w:rPr>
      <w:rFonts w:eastAsia="Times New Roman"/>
      <w:b/>
      <w:bCs/>
      <w:color w:val="000000"/>
      <w:sz w:val="30"/>
      <w:szCs w:val="28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B2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B2FE5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link w:val="Overskrift2"/>
    <w:uiPriority w:val="9"/>
    <w:rsid w:val="00910978"/>
    <w:rPr>
      <w:rFonts w:ascii="Arial" w:eastAsia="Times New Roman" w:hAnsi="Arial" w:cs="Arial"/>
      <w:b/>
      <w:bCs/>
      <w:color w:val="000000" w:themeColor="text1"/>
      <w:sz w:val="24"/>
      <w:szCs w:val="26"/>
      <w:lang w:eastAsia="en-US"/>
    </w:rPr>
  </w:style>
  <w:style w:type="paragraph" w:customStyle="1" w:styleId="MMTopic2">
    <w:name w:val="MM Topic 2"/>
    <w:link w:val="MMTopic2Tegn"/>
    <w:rsid w:val="00C1629B"/>
    <w:pPr>
      <w:numPr>
        <w:numId w:val="2"/>
      </w:numPr>
      <w:spacing w:line="276" w:lineRule="auto"/>
      <w:ind w:left="714" w:hanging="357"/>
    </w:pPr>
    <w:rPr>
      <w:rFonts w:eastAsia="Times New Roman"/>
      <w:bCs/>
      <w:color w:val="000000"/>
      <w:sz w:val="26"/>
      <w:szCs w:val="26"/>
      <w:lang w:eastAsia="en-US"/>
    </w:rPr>
  </w:style>
  <w:style w:type="character" w:customStyle="1" w:styleId="MMTopic2Tegn">
    <w:name w:val="MM Topic 2 Tegn"/>
    <w:link w:val="MMTopic2"/>
    <w:rsid w:val="00C1629B"/>
    <w:rPr>
      <w:rFonts w:ascii="Calibri" w:eastAsia="Times New Roman" w:hAnsi="Calibri" w:cs="Times New Roman"/>
      <w:b/>
      <w:bCs/>
      <w:color w:val="000000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910978"/>
    <w:rPr>
      <w:rFonts w:ascii="Arial" w:eastAsia="Times New Roman" w:hAnsi="Arial" w:cs="Arial"/>
      <w:bCs/>
      <w:i/>
      <w:color w:val="000000" w:themeColor="text1"/>
      <w:sz w:val="22"/>
      <w:szCs w:val="22"/>
      <w:lang w:eastAsia="en-US"/>
    </w:rPr>
  </w:style>
  <w:style w:type="paragraph" w:customStyle="1" w:styleId="MMTopic3">
    <w:name w:val="MM Topic 3"/>
    <w:basedOn w:val="Overskrift3"/>
    <w:link w:val="MMTopic3Tegn"/>
    <w:rsid w:val="00C1629B"/>
    <w:pPr>
      <w:numPr>
        <w:numId w:val="3"/>
      </w:numPr>
      <w:spacing w:before="0"/>
      <w:ind w:left="1068"/>
    </w:pPr>
    <w:rPr>
      <w:rFonts w:ascii="Calibri" w:hAnsi="Calibri"/>
      <w:b/>
      <w:color w:val="000000"/>
      <w:sz w:val="24"/>
    </w:rPr>
  </w:style>
  <w:style w:type="character" w:customStyle="1" w:styleId="MMTopic3Tegn">
    <w:name w:val="MM Topic 3 Tegn"/>
    <w:link w:val="MMTopic3"/>
    <w:rsid w:val="00C1629B"/>
    <w:rPr>
      <w:rFonts w:ascii="Calibri" w:eastAsia="Times New Roman" w:hAnsi="Calibri" w:cs="Times New Roman"/>
      <w:b/>
      <w:bCs/>
      <w:color w:val="000000"/>
      <w:sz w:val="24"/>
    </w:rPr>
  </w:style>
  <w:style w:type="character" w:customStyle="1" w:styleId="Overskrift4Tegn">
    <w:name w:val="Overskrift 4 Tegn"/>
    <w:link w:val="Overskrift4"/>
    <w:uiPriority w:val="9"/>
    <w:rsid w:val="009B2FE5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MMTopic4">
    <w:name w:val="MM Topic 4"/>
    <w:link w:val="MMTopic4Tegn"/>
    <w:rsid w:val="00C1629B"/>
    <w:pPr>
      <w:numPr>
        <w:numId w:val="4"/>
      </w:numPr>
      <w:spacing w:line="276" w:lineRule="auto"/>
      <w:ind w:left="1776"/>
    </w:pPr>
    <w:rPr>
      <w:rFonts w:eastAsia="Times New Roman"/>
      <w:bCs/>
      <w:iCs/>
      <w:color w:val="000000"/>
      <w:sz w:val="22"/>
      <w:szCs w:val="22"/>
      <w:lang w:eastAsia="en-US"/>
    </w:rPr>
  </w:style>
  <w:style w:type="character" w:customStyle="1" w:styleId="MMTopic4Tegn">
    <w:name w:val="MM Topic 4 Tegn"/>
    <w:link w:val="MMTopic4"/>
    <w:rsid w:val="00C1629B"/>
    <w:rPr>
      <w:rFonts w:ascii="Calibri" w:eastAsia="Times New Roman" w:hAnsi="Calibri" w:cs="Times New Roman"/>
      <w:b/>
      <w:bCs/>
      <w:i/>
      <w:iCs/>
      <w:color w:val="000000"/>
    </w:rPr>
  </w:style>
  <w:style w:type="character" w:customStyle="1" w:styleId="Overskrift5Tegn">
    <w:name w:val="Overskrift 5 Tegn"/>
    <w:link w:val="Overskrift5"/>
    <w:uiPriority w:val="9"/>
    <w:rsid w:val="009B2FE5"/>
    <w:rPr>
      <w:rFonts w:ascii="Cambria" w:eastAsia="Times New Roman" w:hAnsi="Cambria"/>
      <w:color w:val="243F60"/>
      <w:sz w:val="22"/>
      <w:szCs w:val="22"/>
      <w:lang w:eastAsia="en-US"/>
    </w:rPr>
  </w:style>
  <w:style w:type="paragraph" w:customStyle="1" w:styleId="MMTopic5">
    <w:name w:val="MM Topic 5"/>
    <w:link w:val="MMTopic5Tegn"/>
    <w:rsid w:val="00C1629B"/>
    <w:pPr>
      <w:numPr>
        <w:numId w:val="5"/>
      </w:numPr>
      <w:spacing w:line="276" w:lineRule="auto"/>
      <w:ind w:left="2484"/>
    </w:pPr>
    <w:rPr>
      <w:rFonts w:eastAsia="Times New Roman"/>
      <w:color w:val="000000"/>
      <w:szCs w:val="22"/>
      <w:lang w:eastAsia="en-US"/>
    </w:rPr>
  </w:style>
  <w:style w:type="character" w:customStyle="1" w:styleId="MMTopic5Tegn">
    <w:name w:val="MM Topic 5 Tegn"/>
    <w:link w:val="MMTopic5"/>
    <w:rsid w:val="00C1629B"/>
    <w:rPr>
      <w:rFonts w:ascii="Calibri" w:eastAsia="Times New Roman" w:hAnsi="Calibri" w:cs="Times New Roman"/>
      <w:color w:val="000000"/>
      <w:sz w:val="20"/>
    </w:rPr>
  </w:style>
  <w:style w:type="character" w:customStyle="1" w:styleId="Overskrift6Tegn">
    <w:name w:val="Overskrift 6 Tegn"/>
    <w:link w:val="Overskrift6"/>
    <w:uiPriority w:val="9"/>
    <w:rsid w:val="009B2FE5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paragraph" w:customStyle="1" w:styleId="MMTopic6">
    <w:name w:val="MM Topic 6"/>
    <w:basedOn w:val="Overskrift6"/>
    <w:link w:val="MMTopic6Tegn"/>
    <w:rsid w:val="00C1629B"/>
    <w:pPr>
      <w:numPr>
        <w:numId w:val="6"/>
      </w:numPr>
      <w:spacing w:before="0"/>
      <w:ind w:left="3192"/>
    </w:pPr>
    <w:rPr>
      <w:rFonts w:ascii="Calibri" w:hAnsi="Calibri"/>
      <w:i w:val="0"/>
      <w:color w:val="000000"/>
      <w:sz w:val="18"/>
    </w:rPr>
  </w:style>
  <w:style w:type="character" w:customStyle="1" w:styleId="MMTopic6Tegn">
    <w:name w:val="MM Topic 6 Tegn"/>
    <w:link w:val="MMTopic6"/>
    <w:rsid w:val="00C1629B"/>
    <w:rPr>
      <w:rFonts w:ascii="Calibri" w:eastAsia="Times New Roman" w:hAnsi="Calibri" w:cs="Times New Roman"/>
      <w:i/>
      <w:iCs/>
      <w:color w:val="000000"/>
      <w:sz w:val="18"/>
    </w:rPr>
  </w:style>
  <w:style w:type="character" w:customStyle="1" w:styleId="Overskrift7Tegn">
    <w:name w:val="Overskrift 7 Tegn"/>
    <w:link w:val="Overskrift7"/>
    <w:uiPriority w:val="9"/>
    <w:rsid w:val="009B2FE5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customStyle="1" w:styleId="MMTopic7">
    <w:name w:val="MM Topic 7"/>
    <w:basedOn w:val="Overskrift7"/>
    <w:link w:val="MMTopic7Tegn"/>
    <w:rsid w:val="00C1629B"/>
    <w:pPr>
      <w:numPr>
        <w:numId w:val="7"/>
      </w:numPr>
      <w:spacing w:before="0"/>
      <w:ind w:left="3900"/>
    </w:pPr>
    <w:rPr>
      <w:i w:val="0"/>
      <w:noProof/>
      <w:color w:val="000000"/>
      <w:sz w:val="16"/>
      <w:lang w:eastAsia="nb-NO"/>
    </w:rPr>
  </w:style>
  <w:style w:type="character" w:customStyle="1" w:styleId="MMTopic7Tegn">
    <w:name w:val="MM Topic 7 Tegn"/>
    <w:link w:val="MMTopic7"/>
    <w:rsid w:val="00C1629B"/>
    <w:rPr>
      <w:rFonts w:ascii="Cambria" w:eastAsia="Times New Roman" w:hAnsi="Cambria" w:cs="Times New Roman"/>
      <w:i/>
      <w:iCs/>
      <w:noProof/>
      <w:color w:val="000000"/>
      <w:sz w:val="16"/>
      <w:lang w:eastAsia="nb-NO"/>
    </w:rPr>
  </w:style>
  <w:style w:type="paragraph" w:customStyle="1" w:styleId="MMPriority">
    <w:name w:val="MM Priority"/>
    <w:basedOn w:val="Normal"/>
    <w:link w:val="MMPriorityTegn"/>
    <w:rsid w:val="00BE0DFF"/>
    <w:pPr>
      <w:ind w:left="708"/>
    </w:pPr>
    <w:rPr>
      <w:b/>
      <w:color w:val="FF0000"/>
    </w:rPr>
  </w:style>
  <w:style w:type="character" w:customStyle="1" w:styleId="MMPriorityTegn">
    <w:name w:val="MM Priority Tegn"/>
    <w:link w:val="MMPriority"/>
    <w:rsid w:val="00BE0DFF"/>
    <w:rPr>
      <w:b/>
      <w:color w:val="FF0000"/>
      <w:sz w:val="22"/>
      <w:szCs w:val="22"/>
      <w:lang w:eastAsia="en-US"/>
    </w:rPr>
  </w:style>
  <w:style w:type="paragraph" w:customStyle="1" w:styleId="MMPercentComplete">
    <w:name w:val="MM Percent Complete"/>
    <w:basedOn w:val="Normal"/>
    <w:link w:val="MMPercentCompleteTegn"/>
    <w:rsid w:val="00BE0DFF"/>
    <w:rPr>
      <w:b/>
      <w:color w:val="00B050"/>
    </w:rPr>
  </w:style>
  <w:style w:type="character" w:customStyle="1" w:styleId="MMPercentCompleteTegn">
    <w:name w:val="MM Percent Complete Tegn"/>
    <w:link w:val="MMPercentComplete"/>
    <w:rsid w:val="00BE0DFF"/>
    <w:rPr>
      <w:b/>
      <w:color w:val="00B050"/>
      <w:sz w:val="22"/>
      <w:szCs w:val="22"/>
      <w:lang w:eastAsia="en-US"/>
    </w:rPr>
  </w:style>
  <w:style w:type="paragraph" w:customStyle="1" w:styleId="MMResource">
    <w:name w:val="MM Resource"/>
    <w:basedOn w:val="Normal"/>
    <w:link w:val="MMResourceTegn"/>
    <w:rsid w:val="006418E2"/>
    <w:pPr>
      <w:ind w:left="708"/>
    </w:pPr>
    <w:rPr>
      <w:color w:val="FF0000"/>
      <w:sz w:val="24"/>
    </w:rPr>
  </w:style>
  <w:style w:type="character" w:customStyle="1" w:styleId="MMResourceTegn">
    <w:name w:val="MM Resource Tegn"/>
    <w:link w:val="MMResource"/>
    <w:rsid w:val="006418E2"/>
    <w:rPr>
      <w:color w:val="FF0000"/>
      <w:sz w:val="24"/>
      <w:szCs w:val="22"/>
      <w:lang w:eastAsia="en-US"/>
    </w:rPr>
  </w:style>
  <w:style w:type="paragraph" w:customStyle="1" w:styleId="MMEmpty">
    <w:name w:val="MM Empty"/>
    <w:basedOn w:val="Normal"/>
    <w:link w:val="MMEmptyTegn"/>
    <w:rsid w:val="007F7153"/>
  </w:style>
  <w:style w:type="character" w:customStyle="1" w:styleId="MMEmptyTegn">
    <w:name w:val="MM Empty Tegn"/>
    <w:link w:val="MMEmpty"/>
    <w:rsid w:val="007F7153"/>
    <w:rPr>
      <w:sz w:val="22"/>
      <w:szCs w:val="22"/>
      <w:lang w:eastAsia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1097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10978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INNH1">
    <w:name w:val="toc 1"/>
    <w:basedOn w:val="Normal"/>
    <w:next w:val="Normal"/>
    <w:autoRedefine/>
    <w:uiPriority w:val="39"/>
    <w:unhideWhenUsed/>
    <w:rsid w:val="00910978"/>
    <w:pPr>
      <w:tabs>
        <w:tab w:val="left" w:pos="440"/>
        <w:tab w:val="right" w:leader="dot" w:pos="9062"/>
      </w:tabs>
      <w:spacing w:after="100"/>
    </w:pPr>
    <w:rPr>
      <w:b/>
      <w:noProof/>
      <w:sz w:val="28"/>
    </w:rPr>
  </w:style>
  <w:style w:type="paragraph" w:styleId="INNH2">
    <w:name w:val="toc 2"/>
    <w:basedOn w:val="Normal"/>
    <w:next w:val="Normal"/>
    <w:autoRedefine/>
    <w:uiPriority w:val="39"/>
    <w:unhideWhenUsed/>
    <w:rsid w:val="00910978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910978"/>
    <w:rPr>
      <w:color w:val="0000FF" w:themeColor="hyperlink"/>
      <w:u w:val="single"/>
    </w:rPr>
  </w:style>
  <w:style w:type="paragraph" w:customStyle="1" w:styleId="TEKST">
    <w:name w:val="TEKST"/>
    <w:basedOn w:val="Normal"/>
    <w:qFormat/>
    <w:rsid w:val="00F435E8"/>
    <w:pPr>
      <w:spacing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FD436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4360"/>
    <w:rPr>
      <w:rFonts w:ascii="Arial" w:hAnsi="Arial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FD436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D4360"/>
    <w:rPr>
      <w:rFonts w:ascii="Arial" w:hAnsi="Arial"/>
      <w:sz w:val="22"/>
      <w:szCs w:val="22"/>
      <w:lang w:eastAsia="en-US"/>
    </w:rPr>
  </w:style>
  <w:style w:type="table" w:styleId="Tabellrutenett">
    <w:name w:val="Table Grid"/>
    <w:basedOn w:val="Vanligtabell"/>
    <w:uiPriority w:val="59"/>
    <w:rsid w:val="005A0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5mrkuthevingsfarge1">
    <w:name w:val="Grid Table 5 Dark Accent 1"/>
    <w:basedOn w:val="Vanligtabell"/>
    <w:uiPriority w:val="50"/>
    <w:rsid w:val="005A00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1lysuthevingsfarge3">
    <w:name w:val="Grid Table 1 Light Accent 3"/>
    <w:basedOn w:val="Vanligtabell"/>
    <w:uiPriority w:val="46"/>
    <w:rsid w:val="00C87B3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C87B3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7fargerikuthevingsfarge5">
    <w:name w:val="Grid Table 7 Colorful Accent 5"/>
    <w:basedOn w:val="Vanligtabell"/>
    <w:uiPriority w:val="52"/>
    <w:rsid w:val="00C87B3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Vanligtabell4">
    <w:name w:val="Plain Table 4"/>
    <w:basedOn w:val="Vanligtabell"/>
    <w:uiPriority w:val="44"/>
    <w:rsid w:val="00C87B3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C87B3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anligtabell3">
    <w:name w:val="Plain Table 3"/>
    <w:basedOn w:val="Vanligtabell"/>
    <w:uiPriority w:val="43"/>
    <w:rsid w:val="00C87B3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enettabell6fargerikuthevingsfarge5">
    <w:name w:val="Grid Table 6 Colorful Accent 5"/>
    <w:basedOn w:val="Vanligtabell"/>
    <w:uiPriority w:val="51"/>
    <w:rsid w:val="00C87B3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C87B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7fargerikuthevingsfarge1">
    <w:name w:val="List Table 7 Colorful Accent 1"/>
    <w:basedOn w:val="Vanligtabell"/>
    <w:uiPriority w:val="52"/>
    <w:rsid w:val="00C87B3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356561"/>
  </w:style>
  <w:style w:type="paragraph" w:styleId="Listeavsnitt">
    <w:name w:val="List Paragraph"/>
    <w:basedOn w:val="Normal"/>
    <w:uiPriority w:val="34"/>
    <w:qFormat/>
    <w:rsid w:val="0098507F"/>
    <w:pPr>
      <w:ind w:left="720"/>
      <w:contextualSpacing/>
    </w:pPr>
  </w:style>
  <w:style w:type="paragraph" w:styleId="Ingenmellomrom">
    <w:name w:val="No Spacing"/>
    <w:link w:val="IngenmellomromTegn"/>
    <w:uiPriority w:val="1"/>
    <w:qFormat/>
    <w:rsid w:val="007F5B39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7F5B39"/>
    <w:rPr>
      <w:rFonts w:asciiTheme="minorHAnsi" w:eastAsiaTheme="minorEastAsia" w:hAnsiTheme="minorHAnsi" w:cstheme="minorBidi"/>
      <w:sz w:val="22"/>
      <w:szCs w:val="22"/>
    </w:rPr>
  </w:style>
  <w:style w:type="character" w:styleId="Fulgthyperkobling">
    <w:name w:val="FollowedHyperlink"/>
    <w:basedOn w:val="Standardskriftforavsnitt"/>
    <w:uiPriority w:val="99"/>
    <w:semiHidden/>
    <w:unhideWhenUsed/>
    <w:rsid w:val="004533E2"/>
    <w:rPr>
      <w:color w:val="800080" w:themeColor="followed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37FB0"/>
    <w:pPr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02855B21684AC1831284F3E8B8E2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32F991-8569-423B-B731-A8568AE8A40A}"/>
      </w:docPartPr>
      <w:docPartBody>
        <w:p w:rsidR="00CF2B33" w:rsidRDefault="008F1CB4" w:rsidP="008F1CB4">
          <w:pPr>
            <w:pStyle w:val="0A02855B21684AC1831284F3E8B8E26C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CB4"/>
    <w:rsid w:val="00077F3D"/>
    <w:rsid w:val="00284C2F"/>
    <w:rsid w:val="004409A1"/>
    <w:rsid w:val="005218FE"/>
    <w:rsid w:val="006166DB"/>
    <w:rsid w:val="008F1CB4"/>
    <w:rsid w:val="00AE56F7"/>
    <w:rsid w:val="00C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0A02855B21684AC1831284F3E8B8E26C">
    <w:name w:val="0A02855B21684AC1831284F3E8B8E26C"/>
    <w:rsid w:val="008F1C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Oslo Skikrets</TermName>
          <TermId xmlns="http://schemas.microsoft.com/office/infopath/2007/PartnerControls">7807bbf4-b6ce-4701-8399-99f4e934f678</TermId>
        </TermInfo>
      </Terms>
    </d22229a14cba4c45b75955f9fd950afc>
    <TaxCatchAll xmlns="ea08695c-71a6-424d-b494-0382f1cd8949">
      <Value>2</Value>
      <Value>37</Value>
    </TaxCatchAll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Administrasjon</TermName>
          <TermId xmlns="http://schemas.microsoft.com/office/infopath/2007/PartnerControls">cad3fb6e-e795-41b6-a119-db561a8590a8</TermId>
        </TermInfo>
      </Terms>
    </gb40dc7f2b9d47e88655990f6f9f4134>
    <d03e5549500345819f98d8dbc49daa6e xmlns="ea08695c-71a6-424d-b494-0382f1cd8949">
      <Terms xmlns="http://schemas.microsoft.com/office/infopath/2007/PartnerControls"/>
    </d03e5549500345819f98d8dbc49daa6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4C5E25FAE7334B8256647635C00DAC" ma:contentTypeVersion="19" ma:contentTypeDescription="Opprett et nytt dokument." ma:contentTypeScope="" ma:versionID="af81485d3ce198f2beaf19771d4bea64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89448244-4ef5-467c-81f4-0cffb5293ea3" targetNamespace="http://schemas.microsoft.com/office/2006/metadata/properties" ma:root="true" ma:fieldsID="557f9c8582a0a2f25ffa51b8aac041ac" ns2:_="" ns4:_="" ns5:_="">
    <xsd:import namespace="ea08695c-71a6-424d-b494-0382f1cd8949"/>
    <xsd:import namespace="712f3002-266e-4d4e-9ea1-b15283d2fba1"/>
    <xsd:import namespace="89448244-4ef5-467c-81f4-0cffb5293ea3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48244-4ef5-467c-81f4-0cffb5293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6FF89C-F879-474F-B69E-E1E0E1EF47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28D14E-9795-4C19-ACC1-0E78F42D70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20D366-55F8-4E27-9628-818EE8EE7F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303E47-8528-4CEA-BCE3-63C3380994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1229</Words>
  <Characters>6519</Characters>
  <Application>Microsoft Office Word</Application>
  <DocSecurity>4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SMITTEVERNPLAN</vt:lpstr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SMITTEVERN</dc:title>
  <dc:creator>Torodd Eriksen</dc:creator>
  <cp:lastModifiedBy>Tove Andersen</cp:lastModifiedBy>
  <cp:revision>2</cp:revision>
  <cp:lastPrinted>2019-09-27T08:00:00Z</cp:lastPrinted>
  <dcterms:created xsi:type="dcterms:W3CDTF">2020-10-07T12:16:00Z</dcterms:created>
  <dcterms:modified xsi:type="dcterms:W3CDTF">2020-10-07T12:16:00Z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0x010100024C5E25FAE7334B8256647635C00DAC</vt:lpwstr>
  </property>
  <property fmtid="{D5CDD505-2E9C-101B-9397-08002B2CF9AE}" pid="3" name="MSIP_Label_5f1f2f09-5496-42b2-b354-435da9be0154_Enabled">
    <vt:lpwstr>True</vt:lpwstr>
  </property>
  <property fmtid="{D5CDD505-2E9C-101B-9397-08002B2CF9AE}" pid="4" name="MSIP_Label_5f1f2f09-5496-42b2-b354-435da9be0154_SiteId">
    <vt:lpwstr>ac53d284-1e6e-43e5-9875-8622312b8a83</vt:lpwstr>
  </property>
  <property fmtid="{D5CDD505-2E9C-101B-9397-08002B2CF9AE}" pid="5" name="MSIP_Label_5f1f2f09-5496-42b2-b354-435da9be0154_Owner">
    <vt:lpwstr>Tove.Andersen@skiforbundet.no</vt:lpwstr>
  </property>
  <property fmtid="{D5CDD505-2E9C-101B-9397-08002B2CF9AE}" pid="6" name="MSIP_Label_5f1f2f09-5496-42b2-b354-435da9be0154_SetDate">
    <vt:lpwstr>2020-10-07T12:15:59.4973407Z</vt:lpwstr>
  </property>
  <property fmtid="{D5CDD505-2E9C-101B-9397-08002B2CF9AE}" pid="7" name="MSIP_Label_5f1f2f09-5496-42b2-b354-435da9be0154_Name">
    <vt:lpwstr>Lav</vt:lpwstr>
  </property>
  <property fmtid="{D5CDD505-2E9C-101B-9397-08002B2CF9AE}" pid="8" name="MSIP_Label_5f1f2f09-5496-42b2-b354-435da9be0154_Application">
    <vt:lpwstr>Microsoft Azure Information Protection</vt:lpwstr>
  </property>
  <property fmtid="{D5CDD505-2E9C-101B-9397-08002B2CF9AE}" pid="9" name="MSIP_Label_5f1f2f09-5496-42b2-b354-435da9be0154_ActionId">
    <vt:lpwstr>81a8127b-aa2d-4a63-a18f-c276889736df</vt:lpwstr>
  </property>
  <property fmtid="{D5CDD505-2E9C-101B-9397-08002B2CF9AE}" pid="10" name="MSIP_Label_5f1f2f09-5496-42b2-b354-435da9be0154_Extended_MSFT_Method">
    <vt:lpwstr>Automatic</vt:lpwstr>
  </property>
  <property fmtid="{D5CDD505-2E9C-101B-9397-08002B2CF9AE}" pid="11" name="Sensitivity">
    <vt:lpwstr>Lav</vt:lpwstr>
  </property>
  <property fmtid="{D5CDD505-2E9C-101B-9397-08002B2CF9AE}" pid="12" name="NSF_kategori">
    <vt:lpwstr>2;#Administrasjon|cad3fb6e-e795-41b6-a119-db561a8590a8</vt:lpwstr>
  </property>
  <property fmtid="{D5CDD505-2E9C-101B-9397-08002B2CF9AE}" pid="13" name="Krets">
    <vt:lpwstr>37;#Oslo Skikrets|7807bbf4-b6ce-4701-8399-99f4e934f678</vt:lpwstr>
  </property>
  <property fmtid="{D5CDD505-2E9C-101B-9397-08002B2CF9AE}" pid="14" name="arGren">
    <vt:lpwstr/>
  </property>
  <property fmtid="{D5CDD505-2E9C-101B-9397-08002B2CF9AE}" pid="15" name="Dokumenttype">
    <vt:lpwstr/>
  </property>
</Properties>
</file>