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0A" w:rsidRDefault="0041110A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800100" cy="552450"/>
            <wp:effectExtent l="0" t="0" r="0" b="0"/>
            <wp:docPr id="2" name="Bilde 2" descr="\\ts-brukere\tsusers$\STSK-MOLE\Documents\NSF 2014-2015\Arrangør og TD mappa\Logoer\Konica Minolta\K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brukere\tsusers$\STSK-MOLE\Documents\NSF 2014-2015\Arrangør og TD mappa\Logoer\Konica Minolta\K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nb-NO"/>
        </w:rPr>
        <w:drawing>
          <wp:inline distT="0" distB="0" distL="0" distR="0" wp14:anchorId="1D7F8339" wp14:editId="3FD9EE0F">
            <wp:extent cx="790575" cy="670939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87" cy="6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CF42C5" w:rsidRDefault="0041110A">
      <w:pPr>
        <w:rPr>
          <w:b/>
        </w:rPr>
      </w:pPr>
      <w:r>
        <w:rPr>
          <w:b/>
        </w:rPr>
        <w:t>Norges-cup 2014-2015.</w:t>
      </w:r>
      <w:r w:rsidR="004568B6">
        <w:rPr>
          <w:b/>
        </w:rPr>
        <w:tab/>
      </w:r>
      <w:r w:rsidR="004568B6">
        <w:rPr>
          <w:b/>
        </w:rPr>
        <w:tab/>
      </w:r>
      <w:r w:rsidR="004568B6">
        <w:rPr>
          <w:b/>
        </w:rPr>
        <w:tab/>
      </w:r>
      <w:r w:rsidR="004568B6">
        <w:rPr>
          <w:b/>
        </w:rPr>
        <w:tab/>
      </w:r>
      <w:r w:rsidR="004568B6">
        <w:rPr>
          <w:b/>
        </w:rPr>
        <w:tab/>
      </w:r>
      <w:r w:rsidR="004568B6">
        <w:rPr>
          <w:b/>
        </w:rPr>
        <w:tab/>
      </w:r>
      <w:r w:rsidR="004568B6">
        <w:rPr>
          <w:b/>
        </w:rPr>
        <w:tab/>
      </w:r>
      <w:r w:rsidR="004568B6">
        <w:rPr>
          <w:b/>
        </w:rPr>
        <w:tab/>
        <w:t>13.06.14.</w:t>
      </w:r>
    </w:p>
    <w:p w:rsidR="0041110A" w:rsidRDefault="0041110A" w:rsidP="0041110A">
      <w:pPr>
        <w:pStyle w:val="Ingenmellomrom"/>
        <w:rPr>
          <w:b/>
        </w:rPr>
      </w:pPr>
      <w:r>
        <w:rPr>
          <w:b/>
        </w:rPr>
        <w:t>Generelt:</w:t>
      </w:r>
    </w:p>
    <w:p w:rsidR="0041110A" w:rsidRDefault="0041110A" w:rsidP="0041110A">
      <w:pPr>
        <w:pStyle w:val="Ingenmellomrom"/>
        <w:rPr>
          <w:b/>
        </w:rPr>
      </w:pPr>
    </w:p>
    <w:p w:rsidR="0041110A" w:rsidRDefault="0041110A" w:rsidP="0041110A">
      <w:pPr>
        <w:pStyle w:val="Ingenmellomrom"/>
      </w:pPr>
      <w:r>
        <w:t xml:space="preserve">Konica Minolta NC deles ikke inn i perioder. Opp og nedrykk mellom klassene skal skje etter hvert renn.  </w:t>
      </w:r>
    </w:p>
    <w:p w:rsidR="0041110A" w:rsidRDefault="0041110A" w:rsidP="0041110A">
      <w:pPr>
        <w:pStyle w:val="Ingenmellomrom"/>
      </w:pPr>
    </w:p>
    <w:p w:rsidR="0041110A" w:rsidRDefault="0041110A" w:rsidP="0041110A">
      <w:pPr>
        <w:pStyle w:val="Ingenmellomrom"/>
      </w:pPr>
      <w:r>
        <w:t>Hovedregelen er at de tre beste/svakeste rykker opp/ned etter hvert renn.</w:t>
      </w:r>
    </w:p>
    <w:p w:rsidR="0041110A" w:rsidRDefault="0041110A" w:rsidP="0041110A">
      <w:pPr>
        <w:pStyle w:val="Ingenmellomrom"/>
      </w:pPr>
    </w:p>
    <w:p w:rsidR="0041110A" w:rsidRDefault="0041110A" w:rsidP="0041110A">
      <w:pPr>
        <w:pStyle w:val="Ingenmellomrom"/>
      </w:pPr>
      <w:r>
        <w:t>Hovedregelen er at manglende deltakelse fører til nedrykk.</w:t>
      </w:r>
    </w:p>
    <w:p w:rsidR="0041110A" w:rsidRDefault="0041110A" w:rsidP="0041110A">
      <w:pPr>
        <w:pStyle w:val="Ingenmellomrom"/>
      </w:pPr>
    </w:p>
    <w:p w:rsidR="0041110A" w:rsidRDefault="0041110A" w:rsidP="0041110A">
      <w:pPr>
        <w:pStyle w:val="Ingenmellomrom"/>
      </w:pPr>
      <w:r>
        <w:t>Om flere enn tre i klassen ikke stiller vil de tre med færrest poeng sammenlagt av de som ikke stiller rykke ned i klassen til neste renn.</w:t>
      </w:r>
    </w:p>
    <w:p w:rsidR="0041110A" w:rsidRPr="0041110A" w:rsidRDefault="0041110A" w:rsidP="0041110A">
      <w:pPr>
        <w:pStyle w:val="Ingenmellomrom"/>
      </w:pPr>
    </w:p>
    <w:p w:rsidR="0041110A" w:rsidRDefault="0041110A" w:rsidP="0041110A">
      <w:pPr>
        <w:pStyle w:val="Ingenmellomrom"/>
        <w:rPr>
          <w:b/>
        </w:rPr>
      </w:pPr>
      <w:r>
        <w:rPr>
          <w:b/>
        </w:rPr>
        <w:t>Eliteklassen:</w:t>
      </w:r>
    </w:p>
    <w:p w:rsidR="0041110A" w:rsidRDefault="0041110A" w:rsidP="0041110A">
      <w:pPr>
        <w:pStyle w:val="Ingenmellomrom"/>
        <w:rPr>
          <w:b/>
        </w:rPr>
      </w:pPr>
    </w:p>
    <w:p w:rsidR="0041110A" w:rsidRDefault="005802DF" w:rsidP="0041110A">
      <w:pPr>
        <w:pStyle w:val="Ingenmellomrom"/>
      </w:pPr>
      <w:r>
        <w:t>Klassen skal bestå av 40 løpere.</w:t>
      </w:r>
    </w:p>
    <w:p w:rsidR="005802DF" w:rsidRPr="005802DF" w:rsidRDefault="005802DF" w:rsidP="0041110A">
      <w:pPr>
        <w:pStyle w:val="Ingenmellomrom"/>
      </w:pPr>
    </w:p>
    <w:p w:rsidR="0041110A" w:rsidRDefault="005802DF" w:rsidP="0041110A">
      <w:pPr>
        <w:pStyle w:val="Ingenmellomrom"/>
      </w:pPr>
      <w:r>
        <w:t>De 10 l</w:t>
      </w:r>
      <w:r w:rsidR="00DA340E">
        <w:t xml:space="preserve">øperne med høyest </w:t>
      </w:r>
      <w:r>
        <w:t>poengsum i NC sammenlagt av de tilstedeværende rykker ikke ned i A-klassen uavhengig av resultat i konkurransen.</w:t>
      </w:r>
      <w:bookmarkStart w:id="0" w:name="_GoBack"/>
      <w:bookmarkEnd w:id="0"/>
    </w:p>
    <w:p w:rsidR="005802DF" w:rsidRDefault="005802DF" w:rsidP="0041110A">
      <w:pPr>
        <w:pStyle w:val="Ingenmellomrom"/>
      </w:pPr>
    </w:p>
    <w:p w:rsidR="005802DF" w:rsidRDefault="005802DF" w:rsidP="0041110A">
      <w:pPr>
        <w:pStyle w:val="Ingenmellomrom"/>
      </w:pPr>
      <w:r>
        <w:t>Sportssjef og landslagssjef kan vurdere løpere uavhengig av hovedreglene.  Det gjelder i sammenheng med skader eller i sammenheng med representasjonsoppgaver.</w:t>
      </w:r>
    </w:p>
    <w:p w:rsidR="005802DF" w:rsidRDefault="005802DF" w:rsidP="0041110A">
      <w:pPr>
        <w:pStyle w:val="Ingenmellomrom"/>
      </w:pPr>
    </w:p>
    <w:p w:rsidR="005802DF" w:rsidRDefault="005802DF" w:rsidP="0041110A">
      <w:pPr>
        <w:pStyle w:val="Ingenmellomrom"/>
      </w:pPr>
      <w:r>
        <w:t>Løpere som representerer skal selvfølgelig ikke rykke ned.  Dette gjelder representasjons oppgaver i WC, COC og andre renn hvor forbundet tar ut lø</w:t>
      </w:r>
      <w:r w:rsidR="008D1E0C">
        <w:t>pere til å representere</w:t>
      </w:r>
      <w:r>
        <w:t>.  Regelen gjelder for den helga de representerer.</w:t>
      </w:r>
    </w:p>
    <w:p w:rsidR="008D1E0C" w:rsidRDefault="008D1E0C" w:rsidP="0041110A">
      <w:pPr>
        <w:pStyle w:val="Ingenmellomrom"/>
      </w:pPr>
    </w:p>
    <w:p w:rsidR="008D1E0C" w:rsidRDefault="008D1E0C" w:rsidP="0041110A">
      <w:pPr>
        <w:pStyle w:val="Ingenmellomrom"/>
      </w:pPr>
      <w:r>
        <w:t>WC laget er unntatt fra hovedreglene.</w:t>
      </w:r>
    </w:p>
    <w:p w:rsidR="005802DF" w:rsidRDefault="005802DF" w:rsidP="0041110A">
      <w:pPr>
        <w:pStyle w:val="Ingenmellomrom"/>
      </w:pPr>
    </w:p>
    <w:p w:rsidR="005802DF" w:rsidRDefault="005802DF" w:rsidP="0041110A">
      <w:pPr>
        <w:pStyle w:val="Ingenmellomrom"/>
        <w:rPr>
          <w:b/>
        </w:rPr>
      </w:pPr>
      <w:r>
        <w:rPr>
          <w:b/>
        </w:rPr>
        <w:t>A-klassen:</w:t>
      </w:r>
    </w:p>
    <w:p w:rsidR="005802DF" w:rsidRDefault="005802DF" w:rsidP="0041110A">
      <w:pPr>
        <w:pStyle w:val="Ingenmellomrom"/>
        <w:rPr>
          <w:b/>
        </w:rPr>
      </w:pPr>
    </w:p>
    <w:p w:rsidR="005802DF" w:rsidRDefault="005802DF" w:rsidP="0041110A">
      <w:pPr>
        <w:pStyle w:val="Ingenmellomrom"/>
      </w:pPr>
      <w:r>
        <w:t>Klassen skal bestå av 30 løpere.</w:t>
      </w:r>
    </w:p>
    <w:p w:rsidR="005802DF" w:rsidRDefault="005802DF" w:rsidP="0041110A">
      <w:pPr>
        <w:pStyle w:val="Ingenmellomrom"/>
      </w:pPr>
    </w:p>
    <w:p w:rsidR="005802DF" w:rsidRDefault="005802DF" w:rsidP="0041110A">
      <w:pPr>
        <w:pStyle w:val="Ingenmellomrom"/>
      </w:pPr>
      <w:r>
        <w:t>Reglene for opp og nedrykk følger hovedreglene.  Ingen unntak fra hovedregelen unntatt skader.</w:t>
      </w:r>
    </w:p>
    <w:p w:rsidR="005802DF" w:rsidRDefault="005802DF" w:rsidP="0041110A">
      <w:pPr>
        <w:pStyle w:val="Ingenmellomrom"/>
      </w:pPr>
    </w:p>
    <w:p w:rsidR="005802DF" w:rsidRDefault="005802DF" w:rsidP="0041110A">
      <w:pPr>
        <w:pStyle w:val="Ingenmellomrom"/>
        <w:rPr>
          <w:b/>
        </w:rPr>
      </w:pPr>
      <w:r>
        <w:rPr>
          <w:b/>
        </w:rPr>
        <w:t>B-klassen:</w:t>
      </w:r>
    </w:p>
    <w:p w:rsidR="005802DF" w:rsidRDefault="005802DF" w:rsidP="0041110A">
      <w:pPr>
        <w:pStyle w:val="Ingenmellomrom"/>
        <w:rPr>
          <w:b/>
        </w:rPr>
      </w:pPr>
    </w:p>
    <w:p w:rsidR="005802DF" w:rsidRDefault="005802DF" w:rsidP="0041110A">
      <w:pPr>
        <w:pStyle w:val="Ingenmellomrom"/>
      </w:pPr>
      <w:r>
        <w:t>Øvrige løpere som ønsker å delta med utstyr i henhold til det internasjonale regelverket.</w:t>
      </w:r>
    </w:p>
    <w:p w:rsidR="005802DF" w:rsidRDefault="008D1E0C" w:rsidP="0041110A">
      <w:pPr>
        <w:pStyle w:val="Ingenmellomrom"/>
      </w:pPr>
      <w:r>
        <w:t>Opprykk følger hovedreglene.</w:t>
      </w:r>
    </w:p>
    <w:p w:rsidR="008D1E0C" w:rsidRDefault="008D1E0C" w:rsidP="0041110A">
      <w:pPr>
        <w:pStyle w:val="Ingenmellomrom"/>
      </w:pPr>
    </w:p>
    <w:p w:rsidR="008D1E0C" w:rsidRDefault="008D1E0C" w:rsidP="0041110A">
      <w:pPr>
        <w:pStyle w:val="Ingenmellomrom"/>
        <w:rPr>
          <w:b/>
        </w:rPr>
      </w:pPr>
      <w:r>
        <w:rPr>
          <w:b/>
        </w:rPr>
        <w:t>C-klassen:</w:t>
      </w:r>
    </w:p>
    <w:p w:rsidR="008D1E0C" w:rsidRDefault="008D1E0C" w:rsidP="0041110A">
      <w:pPr>
        <w:pStyle w:val="Ingenmellomrom"/>
        <w:rPr>
          <w:b/>
        </w:rPr>
      </w:pPr>
    </w:p>
    <w:p w:rsidR="008D1E0C" w:rsidRDefault="008D1E0C" w:rsidP="0041110A">
      <w:pPr>
        <w:pStyle w:val="Ingenmellomrom"/>
      </w:pPr>
      <w:r>
        <w:t>Øvrige løpere fra junioralder som ønsker å delta uten krav til å følge utstyrsreglementet.</w:t>
      </w:r>
    </w:p>
    <w:p w:rsidR="008D1E0C" w:rsidRDefault="008D1E0C" w:rsidP="0041110A">
      <w:pPr>
        <w:pStyle w:val="Ingenmellomrom"/>
      </w:pPr>
      <w:r>
        <w:t>Løpere fra denne klassen omfattes heller ikke av opp og nedrykk.</w:t>
      </w:r>
    </w:p>
    <w:p w:rsidR="008D1E0C" w:rsidRDefault="008D1E0C" w:rsidP="0041110A">
      <w:pPr>
        <w:pStyle w:val="Ingenmellomrom"/>
      </w:pPr>
    </w:p>
    <w:p w:rsidR="00896B18" w:rsidRDefault="00896B18" w:rsidP="0041110A">
      <w:pPr>
        <w:pStyle w:val="Ingenmellomrom"/>
      </w:pPr>
    </w:p>
    <w:p w:rsidR="00896B18" w:rsidRDefault="00896B18" w:rsidP="0041110A">
      <w:pPr>
        <w:pStyle w:val="Ingenmellomrom"/>
        <w:rPr>
          <w:b/>
        </w:rPr>
      </w:pPr>
      <w:r>
        <w:rPr>
          <w:b/>
        </w:rPr>
        <w:lastRenderedPageBreak/>
        <w:t>Konica Minolta NC i resursperioden. Sommersesong.</w:t>
      </w:r>
    </w:p>
    <w:p w:rsidR="00896B18" w:rsidRDefault="00896B18" w:rsidP="0041110A">
      <w:pPr>
        <w:pStyle w:val="Ingenmellomrom"/>
        <w:rPr>
          <w:b/>
        </w:rPr>
      </w:pPr>
    </w:p>
    <w:p w:rsidR="00896B18" w:rsidRDefault="00896B18" w:rsidP="0041110A">
      <w:pPr>
        <w:pStyle w:val="Ingenmellomrom"/>
      </w:pPr>
      <w:r>
        <w:t>På grunn av at sommersesongen er definert som en resursperiode hvor trening skal prioriteres foran konkurranser vil ikke hovedreglene for opp og nedrykk tre i kraft før resursperioden er over.</w:t>
      </w:r>
    </w:p>
    <w:p w:rsidR="00896B18" w:rsidRDefault="00896B18" w:rsidP="0041110A">
      <w:pPr>
        <w:pStyle w:val="Ingenmellomrom"/>
      </w:pPr>
    </w:p>
    <w:p w:rsidR="00896B18" w:rsidRDefault="00896B18" w:rsidP="0041110A">
      <w:pPr>
        <w:pStyle w:val="Ingenmellomrom"/>
      </w:pPr>
      <w:r>
        <w:t>Det vil si at klassene ikke vil endres før etter det siste rennet i sommersesongen.</w:t>
      </w:r>
    </w:p>
    <w:p w:rsidR="00896B18" w:rsidRDefault="00896B18" w:rsidP="0041110A">
      <w:pPr>
        <w:pStyle w:val="Ingenmellomrom"/>
      </w:pPr>
    </w:p>
    <w:p w:rsidR="00896B18" w:rsidRDefault="00896B18" w:rsidP="0041110A">
      <w:pPr>
        <w:pStyle w:val="Ingenmellomrom"/>
      </w:pPr>
      <w:r>
        <w:t>Løpere som helt åpenbart er plassert i feil klasse i løpet av denne perioden vil kunne flyttes etter godkjenning av sportsjef og landslagssjef.</w:t>
      </w:r>
    </w:p>
    <w:p w:rsidR="00896B18" w:rsidRPr="00896B18" w:rsidRDefault="00896B18" w:rsidP="0041110A">
      <w:pPr>
        <w:pStyle w:val="Ingenmellomrom"/>
      </w:pPr>
    </w:p>
    <w:p w:rsidR="008D1E0C" w:rsidRPr="008D1E0C" w:rsidRDefault="008D1E0C" w:rsidP="0041110A">
      <w:pPr>
        <w:pStyle w:val="Ingenmellomrom"/>
      </w:pPr>
    </w:p>
    <w:sectPr w:rsidR="008D1E0C" w:rsidRPr="008D1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0A"/>
    <w:rsid w:val="0041110A"/>
    <w:rsid w:val="004568B6"/>
    <w:rsid w:val="005802DF"/>
    <w:rsid w:val="00896B18"/>
    <w:rsid w:val="008D1E0C"/>
    <w:rsid w:val="00CF42C5"/>
    <w:rsid w:val="00D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1110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1110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Lein, Morten</dc:creator>
  <cp:lastModifiedBy>Lein, Morten</cp:lastModifiedBy>
  <cp:revision>4</cp:revision>
  <cp:lastPrinted>2014-06-10T12:54:00Z</cp:lastPrinted>
  <dcterms:created xsi:type="dcterms:W3CDTF">2014-06-10T12:09:00Z</dcterms:created>
  <dcterms:modified xsi:type="dcterms:W3CDTF">2014-06-14T16:15:00Z</dcterms:modified>
</cp:coreProperties>
</file>