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1C16" w14:textId="77777777" w:rsidR="008B7B85" w:rsidRPr="00D6282B" w:rsidRDefault="008B7B85">
      <w:pPr>
        <w:rPr>
          <w:rFonts w:ascii="Calibri" w:hAnsi="Calibri" w:cs="Calibri"/>
          <w:color w:val="000000" w:themeColor="text1"/>
        </w:rPr>
      </w:pPr>
    </w:p>
    <w:p w14:paraId="4D7FD4EE" w14:textId="10755876" w:rsidR="008B7B85" w:rsidRPr="00D6282B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FREESTYLEKOMITÉMØTE NR. </w:t>
      </w:r>
      <w:r w:rsidR="007B2482" w:rsidRPr="00D6282B">
        <w:rPr>
          <w:rFonts w:ascii="Calibri" w:hAnsi="Calibri" w:cs="Calibri"/>
          <w:color w:val="000000" w:themeColor="text1"/>
        </w:rPr>
        <w:t>2</w:t>
      </w:r>
      <w:r w:rsidRPr="00D6282B">
        <w:rPr>
          <w:rFonts w:ascii="Calibri" w:hAnsi="Calibri" w:cs="Calibri"/>
          <w:color w:val="000000" w:themeColor="text1"/>
        </w:rPr>
        <w:t>, 2022-2024</w:t>
      </w:r>
    </w:p>
    <w:p w14:paraId="1739E0BB" w14:textId="1DCEACEF" w:rsidR="008B7B85" w:rsidRPr="00D6282B" w:rsidRDefault="00D6282B" w:rsidP="008B7B85">
      <w:pPr>
        <w:jc w:val="center"/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</w:t>
      </w:r>
      <w:r w:rsidR="007B2482" w:rsidRPr="00D6282B">
        <w:rPr>
          <w:rFonts w:ascii="Calibri" w:hAnsi="Calibri" w:cs="Calibri"/>
          <w:color w:val="000000" w:themeColor="text1"/>
        </w:rPr>
        <w:t>05</w:t>
      </w:r>
      <w:r w:rsidR="008B7B85" w:rsidRPr="00D6282B">
        <w:rPr>
          <w:rFonts w:ascii="Calibri" w:hAnsi="Calibri" w:cs="Calibri"/>
          <w:color w:val="000000" w:themeColor="text1"/>
        </w:rPr>
        <w:t>.</w:t>
      </w:r>
      <w:r w:rsidR="007B2482" w:rsidRPr="00D6282B">
        <w:rPr>
          <w:rFonts w:ascii="Calibri" w:hAnsi="Calibri" w:cs="Calibri"/>
          <w:color w:val="000000" w:themeColor="text1"/>
        </w:rPr>
        <w:t>10</w:t>
      </w:r>
      <w:r w:rsidR="008B7B85" w:rsidRPr="00D6282B">
        <w:rPr>
          <w:rFonts w:ascii="Calibri" w:hAnsi="Calibri" w:cs="Calibri"/>
          <w:color w:val="000000" w:themeColor="text1"/>
        </w:rPr>
        <w:t>.202</w:t>
      </w:r>
      <w:r w:rsidR="00E01EEE" w:rsidRPr="00D6282B">
        <w:rPr>
          <w:rFonts w:ascii="Calibri" w:hAnsi="Calibri" w:cs="Calibri"/>
          <w:color w:val="000000" w:themeColor="text1"/>
        </w:rPr>
        <w:t>2</w:t>
      </w:r>
    </w:p>
    <w:p w14:paraId="08F2179C" w14:textId="4E4C0454" w:rsidR="008B7B85" w:rsidRPr="00D6282B" w:rsidRDefault="005F2762" w:rsidP="008B7B85">
      <w:pPr>
        <w:jc w:val="center"/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Møteform - </w:t>
      </w:r>
      <w:r w:rsidR="007B2482" w:rsidRPr="00D6282B">
        <w:rPr>
          <w:rFonts w:ascii="Calibri" w:hAnsi="Calibri" w:cs="Calibri"/>
          <w:color w:val="000000" w:themeColor="text1"/>
        </w:rPr>
        <w:t>Teams</w:t>
      </w:r>
    </w:p>
    <w:p w14:paraId="3B408178" w14:textId="77777777" w:rsidR="008B7B85" w:rsidRPr="00D6282B" w:rsidRDefault="008B7B85" w:rsidP="008B7B85">
      <w:pPr>
        <w:jc w:val="center"/>
        <w:rPr>
          <w:rFonts w:ascii="Calibri" w:hAnsi="Calibri" w:cs="Calibri"/>
          <w:color w:val="000000" w:themeColor="text1"/>
        </w:rPr>
      </w:pPr>
    </w:p>
    <w:p w14:paraId="02CA1752" w14:textId="4A8068C7" w:rsidR="008B7B85" w:rsidRPr="00D6282B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PROTOKOLL:</w:t>
      </w:r>
    </w:p>
    <w:p w14:paraId="36F87D73" w14:textId="77777777" w:rsidR="008B7B85" w:rsidRPr="00D6282B" w:rsidRDefault="008B7B85">
      <w:pPr>
        <w:rPr>
          <w:rFonts w:ascii="Calibri" w:hAnsi="Calibri" w:cs="Calibri"/>
          <w:color w:val="000000" w:themeColor="text1"/>
        </w:rPr>
      </w:pPr>
    </w:p>
    <w:p w14:paraId="6ACFDAE9" w14:textId="77777777" w:rsidR="008B7B85" w:rsidRPr="00D6282B" w:rsidRDefault="008B7B85">
      <w:p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SAKSOVERSIKT </w:t>
      </w:r>
    </w:p>
    <w:p w14:paraId="0BDBECBE" w14:textId="24311DD4" w:rsidR="00E01EEE" w:rsidRPr="00D6282B" w:rsidRDefault="00A71BF9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Internasjonalt arbeid</w:t>
      </w:r>
    </w:p>
    <w:p w14:paraId="15D68C8D" w14:textId="76C038D3" w:rsidR="00E01EEE" w:rsidRPr="00D6282B" w:rsidRDefault="00A71BF9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Økonomi og budsjett</w:t>
      </w:r>
    </w:p>
    <w:p w14:paraId="06F00EC2" w14:textId="17D5B238" w:rsidR="00A71BF9" w:rsidRPr="00D6282B" w:rsidRDefault="00A71BF9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Toppidrett</w:t>
      </w:r>
    </w:p>
    <w:p w14:paraId="40E77679" w14:textId="37D538B9" w:rsidR="00A71BF9" w:rsidRPr="00D6282B" w:rsidRDefault="00A71BF9" w:rsidP="00A71BF9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Bredde og rekruttering</w:t>
      </w:r>
    </w:p>
    <w:p w14:paraId="06762783" w14:textId="05BE92A2" w:rsidR="00A71BF9" w:rsidRPr="00D6282B" w:rsidRDefault="00A71BF9" w:rsidP="00A71BF9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Arrangement</w:t>
      </w:r>
    </w:p>
    <w:p w14:paraId="1961E16B" w14:textId="7DBFAF9C" w:rsidR="00A71BF9" w:rsidRPr="00D6282B" w:rsidRDefault="00A71BF9" w:rsidP="00A71BF9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Informasjon fra Skistyret</w:t>
      </w:r>
    </w:p>
    <w:p w14:paraId="7BE503BA" w14:textId="3259CC93" w:rsidR="00A71BF9" w:rsidRPr="00D6282B" w:rsidRDefault="00A71BF9" w:rsidP="00A71BF9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Antidoping</w:t>
      </w:r>
    </w:p>
    <w:p w14:paraId="2B05D067" w14:textId="55C2D545" w:rsidR="00A71BF9" w:rsidRPr="00D6282B" w:rsidRDefault="00A71BF9" w:rsidP="00A71BF9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Strømstøtte og andre støtteordninger</w:t>
      </w:r>
    </w:p>
    <w:p w14:paraId="08216931" w14:textId="77777777" w:rsidR="008B7B85" w:rsidRPr="00D6282B" w:rsidRDefault="008B7B85">
      <w:pPr>
        <w:rPr>
          <w:rFonts w:ascii="Calibri" w:hAnsi="Calibri" w:cs="Calibri"/>
          <w:color w:val="000000" w:themeColor="text1"/>
        </w:rPr>
      </w:pPr>
    </w:p>
    <w:p w14:paraId="72486CEE" w14:textId="77777777" w:rsidR="008B7B85" w:rsidRPr="00D6282B" w:rsidRDefault="008B7B85">
      <w:p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FAST HABILITETSVURDERING Komitémedlemmers habilitetsvurdering opp mot sakslisten. </w:t>
      </w:r>
    </w:p>
    <w:p w14:paraId="1923EA41" w14:textId="03CD52B1" w:rsidR="00E01EEE" w:rsidRPr="00D6282B" w:rsidRDefault="00E01EEE" w:rsidP="00E01EEE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Ikke vurdert</w:t>
      </w:r>
    </w:p>
    <w:p w14:paraId="7941B52D" w14:textId="77777777" w:rsidR="008B7B85" w:rsidRPr="00D6282B" w:rsidRDefault="008B7B85">
      <w:pPr>
        <w:rPr>
          <w:rFonts w:ascii="Calibri" w:hAnsi="Calibri" w:cs="Calibri"/>
          <w:color w:val="000000" w:themeColor="text1"/>
        </w:rPr>
      </w:pPr>
    </w:p>
    <w:p w14:paraId="4EE7A0F3" w14:textId="0D8506F3" w:rsidR="008B7B85" w:rsidRPr="00D6282B" w:rsidRDefault="00A71BF9">
      <w:p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INFORMASJONS- OG DISKUSJONSSAKER</w:t>
      </w:r>
    </w:p>
    <w:p w14:paraId="7D1B11EB" w14:textId="56D050B0" w:rsidR="00A71BF9" w:rsidRPr="00D6282B" w:rsidRDefault="00A71BF9" w:rsidP="00A71BF9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Internasjonalt arbeid</w:t>
      </w:r>
    </w:p>
    <w:p w14:paraId="1FC976D7" w14:textId="7F460AC8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Kort orientering om bakgrunnen for at NSF har trukket all deltagelse fra </w:t>
      </w:r>
      <w:proofErr w:type="spellStart"/>
      <w:r w:rsidRPr="00D6282B">
        <w:rPr>
          <w:rFonts w:ascii="Calibri" w:hAnsi="Calibri" w:cs="Calibri"/>
          <w:color w:val="000000" w:themeColor="text1"/>
        </w:rPr>
        <w:t>FIS´høstmøter</w:t>
      </w:r>
      <w:proofErr w:type="spellEnd"/>
      <w:r w:rsidRPr="00D6282B">
        <w:rPr>
          <w:rFonts w:ascii="Calibri" w:hAnsi="Calibri" w:cs="Calibri"/>
          <w:color w:val="000000" w:themeColor="text1"/>
        </w:rPr>
        <w:t xml:space="preserve"> der det er russisk deltagelse.</w:t>
      </w:r>
    </w:p>
    <w:p w14:paraId="74195A51" w14:textId="77777777" w:rsidR="00A71BF9" w:rsidRPr="00D6282B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6E3777B5" w14:textId="5A7701BE" w:rsidR="00A71BF9" w:rsidRPr="00D6282B" w:rsidRDefault="00A71BF9" w:rsidP="00A71BF9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Toppidrett</w:t>
      </w:r>
    </w:p>
    <w:p w14:paraId="1298C8C8" w14:textId="57CA9676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Etter oppstart med årets landslag er det etablert et mål om å være verdens beste </w:t>
      </w:r>
      <w:proofErr w:type="spellStart"/>
      <w:r w:rsidRPr="00D6282B">
        <w:rPr>
          <w:rFonts w:ascii="Calibri" w:hAnsi="Calibri" w:cs="Calibri"/>
          <w:color w:val="000000" w:themeColor="text1"/>
        </w:rPr>
        <w:t>freeskilandslag</w:t>
      </w:r>
      <w:proofErr w:type="spellEnd"/>
      <w:r w:rsidRPr="00D6282B">
        <w:rPr>
          <w:rFonts w:ascii="Calibri" w:hAnsi="Calibri" w:cs="Calibri"/>
          <w:color w:val="000000" w:themeColor="text1"/>
        </w:rPr>
        <w:t xml:space="preserve">. </w:t>
      </w:r>
    </w:p>
    <w:p w14:paraId="698199CA" w14:textId="416E19A4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Dette er en målsetting inn mot VM 2023</w:t>
      </w:r>
    </w:p>
    <w:p w14:paraId="55A48AB7" w14:textId="77777777" w:rsidR="00A71BF9" w:rsidRPr="00D6282B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3CB7AC66" w14:textId="75F9F7EE" w:rsidR="00A71BF9" w:rsidRPr="00D6282B" w:rsidRDefault="00A71BF9" w:rsidP="00A71BF9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Bredde og rekruttering</w:t>
      </w:r>
    </w:p>
    <w:p w14:paraId="202E2F1A" w14:textId="029A2175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Nor freeski-</w:t>
      </w:r>
      <w:proofErr w:type="spellStart"/>
      <w:r w:rsidRPr="00D6282B">
        <w:rPr>
          <w:rFonts w:ascii="Calibri" w:hAnsi="Calibri" w:cs="Calibri"/>
          <w:color w:val="000000" w:themeColor="text1"/>
        </w:rPr>
        <w:t>girls</w:t>
      </w:r>
      <w:proofErr w:type="spellEnd"/>
      <w:r w:rsidRPr="00D6282B">
        <w:rPr>
          <w:rFonts w:ascii="Calibri" w:hAnsi="Calibri" w:cs="Calibri"/>
          <w:color w:val="000000" w:themeColor="text1"/>
        </w:rPr>
        <w:t xml:space="preserve"> er fortsatt en viktig satsing for oss med tanke på rekruttering og aktivitet. Høstens samlinger hadde mer enn 200 deltagere på de åtte regionale samlingene.</w:t>
      </w:r>
    </w:p>
    <w:p w14:paraId="70016AB2" w14:textId="77777777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To-dagers breddesamling med grupper på SNØ og i </w:t>
      </w:r>
      <w:proofErr w:type="spellStart"/>
      <w:r w:rsidRPr="00D6282B">
        <w:rPr>
          <w:rFonts w:ascii="Calibri" w:hAnsi="Calibri" w:cs="Calibri"/>
          <w:color w:val="000000" w:themeColor="text1"/>
        </w:rPr>
        <w:t>Kjennhallen</w:t>
      </w:r>
      <w:proofErr w:type="spellEnd"/>
      <w:r w:rsidRPr="00D6282B">
        <w:rPr>
          <w:rFonts w:ascii="Calibri" w:hAnsi="Calibri" w:cs="Calibri"/>
          <w:color w:val="000000" w:themeColor="text1"/>
        </w:rPr>
        <w:t xml:space="preserve"> var fulltegnet.</w:t>
      </w:r>
    </w:p>
    <w:p w14:paraId="6239978C" w14:textId="77777777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Det ny-utviklede Trener 1 for freeski blir om kort tid godkjent</w:t>
      </w:r>
    </w:p>
    <w:p w14:paraId="6250A95D" w14:textId="77777777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Administrasjonen følger opp med NSFs Skiklubbutviklere for å opprettholde kursaktivitet i kretsene</w:t>
      </w:r>
    </w:p>
    <w:p w14:paraId="64C9D872" w14:textId="1770ED6A" w:rsidR="00A71BF9" w:rsidRPr="00D6282B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 </w:t>
      </w:r>
    </w:p>
    <w:p w14:paraId="26866C5B" w14:textId="708915F0" w:rsidR="00A71BF9" w:rsidRPr="00D6282B" w:rsidRDefault="00A71BF9" w:rsidP="00A71BF9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Arrangement</w:t>
      </w:r>
    </w:p>
    <w:p w14:paraId="43C0F6EF" w14:textId="3D84F1FA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Etter en tids arbeid om å få WC til Vassfjellet er dette arbeidet nå avsluttet etter tilbakemeldinger om at parkprofilen ikke vil kunne holde WC-standard</w:t>
      </w:r>
    </w:p>
    <w:p w14:paraId="35341E3C" w14:textId="06063269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Diskusjon om allokering av økonomiske midler for å </w:t>
      </w:r>
      <w:proofErr w:type="spellStart"/>
      <w:r w:rsidRPr="00D6282B">
        <w:rPr>
          <w:rFonts w:ascii="Calibri" w:hAnsi="Calibri" w:cs="Calibri"/>
          <w:color w:val="000000" w:themeColor="text1"/>
        </w:rPr>
        <w:t>livestreame</w:t>
      </w:r>
      <w:proofErr w:type="spellEnd"/>
      <w:r w:rsidRPr="00D6282B">
        <w:rPr>
          <w:rFonts w:ascii="Calibri" w:hAnsi="Calibri" w:cs="Calibri"/>
          <w:color w:val="000000" w:themeColor="text1"/>
        </w:rPr>
        <w:t xml:space="preserve"> NM. Medfører kutt i annen aktivitet og er ikke lagt inn i budsjett.</w:t>
      </w:r>
    </w:p>
    <w:p w14:paraId="49C2AE89" w14:textId="77777777" w:rsidR="00A71BF9" w:rsidRPr="00D6282B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7A649513" w14:textId="19D4B963" w:rsidR="00A71BF9" w:rsidRPr="00D6282B" w:rsidRDefault="00A71BF9" w:rsidP="00A71BF9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lastRenderedPageBreak/>
        <w:t>Informasjon fra Skistyret</w:t>
      </w:r>
    </w:p>
    <w:p w14:paraId="6196465C" w14:textId="63F2968E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Informasjon om kulturprosjekt som ledes av </w:t>
      </w:r>
      <w:proofErr w:type="spellStart"/>
      <w:r w:rsidRPr="00D6282B">
        <w:rPr>
          <w:rFonts w:ascii="Calibri" w:hAnsi="Calibri" w:cs="Calibri"/>
          <w:color w:val="000000" w:themeColor="text1"/>
        </w:rPr>
        <w:t>BDO</w:t>
      </w:r>
      <w:proofErr w:type="spellEnd"/>
      <w:r w:rsidRPr="00D6282B">
        <w:rPr>
          <w:rFonts w:ascii="Calibri" w:hAnsi="Calibri" w:cs="Calibri"/>
          <w:color w:val="000000" w:themeColor="text1"/>
        </w:rPr>
        <w:t>. Målet er å bedre arbeidsmiljøet i NSF etter den såkalte «</w:t>
      </w:r>
      <w:proofErr w:type="spellStart"/>
      <w:r w:rsidRPr="00D6282B">
        <w:rPr>
          <w:rFonts w:ascii="Calibri" w:hAnsi="Calibri" w:cs="Calibri"/>
          <w:color w:val="000000" w:themeColor="text1"/>
        </w:rPr>
        <w:t>hoppsaken</w:t>
      </w:r>
      <w:proofErr w:type="spellEnd"/>
      <w:r w:rsidRPr="00D6282B">
        <w:rPr>
          <w:rFonts w:ascii="Calibri" w:hAnsi="Calibri" w:cs="Calibri"/>
          <w:color w:val="000000" w:themeColor="text1"/>
        </w:rPr>
        <w:t>»</w:t>
      </w:r>
    </w:p>
    <w:p w14:paraId="05F1EF81" w14:textId="21CACD01" w:rsidR="00A71BF9" w:rsidRPr="00D6282B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Rapport fra prosjektet kommer senere i høst</w:t>
      </w:r>
    </w:p>
    <w:p w14:paraId="0C359F9C" w14:textId="77777777" w:rsidR="00A71BF9" w:rsidRPr="00D6282B" w:rsidRDefault="00A71BF9" w:rsidP="00A71BF9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Kompensasjon for komitéleder og - medlemmer</w:t>
      </w:r>
    </w:p>
    <w:p w14:paraId="1F692111" w14:textId="3959C26C" w:rsidR="00A71BF9" w:rsidRPr="00D6282B" w:rsidRDefault="00A71BF9" w:rsidP="00A71BF9">
      <w:pPr>
        <w:ind w:left="1780"/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proofErr w:type="spellStart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>Grenledere</w:t>
      </w:r>
      <w:proofErr w:type="spellEnd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 xml:space="preserve"> honoreres forskjellig basert på arbeidsomfang etter vedtak i egen grenkomité. Freestylekomiteen honoreres ikke.</w:t>
      </w:r>
    </w:p>
    <w:p w14:paraId="1F2641E6" w14:textId="7D099CEC" w:rsidR="00A71BF9" w:rsidRPr="00D6282B" w:rsidRDefault="00A71BF9" w:rsidP="00A71BF9">
      <w:pPr>
        <w:numPr>
          <w:ilvl w:val="2"/>
          <w:numId w:val="3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Skitinget vedtok i juni et honorar til Skistyrets medlemmer på 0,5G</w:t>
      </w:r>
    </w:p>
    <w:p w14:paraId="2B5E2832" w14:textId="61088BD7" w:rsidR="00A71BF9" w:rsidRPr="00D6282B" w:rsidRDefault="00A71BF9" w:rsidP="00A71BF9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Oppfølging etter forslag om fordeling av Post 3 midler fra Tinget</w:t>
      </w:r>
    </w:p>
    <w:p w14:paraId="5638D789" w14:textId="77777777" w:rsidR="00A71BF9" w:rsidRPr="00D6282B" w:rsidRDefault="00A71BF9" w:rsidP="00A71BF9">
      <w:pPr>
        <w:numPr>
          <w:ilvl w:val="2"/>
          <w:numId w:val="3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Disse midlene er utrolig viktig for oss som gren for å kunne ha kursaktivitet, trenerutdanning og rekrutteringsaktiviteter med jentecamper og andre breddetiltak.</w:t>
      </w:r>
    </w:p>
    <w:p w14:paraId="5DB186A6" w14:textId="2185F9F1" w:rsidR="00A71BF9" w:rsidRPr="00D6282B" w:rsidRDefault="00A71BF9" w:rsidP="00A71BF9">
      <w:pPr>
        <w:numPr>
          <w:ilvl w:val="2"/>
          <w:numId w:val="3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Konsekvensen ved å fjerne Post 3 midler til gren vil for oss oppsigelser og kutt i kursvirksomhet og bredde- og rekrutteringsarbeidet i samarbeid med NSFs skiklubbutviklere</w:t>
      </w:r>
    </w:p>
    <w:p w14:paraId="0FC6840F" w14:textId="11C2CDE8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Etter vedtak fra Skitinget i juni blir NSFs skiklubbutviklere etablert som en egen avdeling </w:t>
      </w:r>
      <w:proofErr w:type="spellStart"/>
      <w:r w:rsidRPr="00D6282B">
        <w:rPr>
          <w:rFonts w:ascii="Calibri" w:hAnsi="Calibri" w:cs="Calibri"/>
          <w:color w:val="000000" w:themeColor="text1"/>
        </w:rPr>
        <w:t>organsiert</w:t>
      </w:r>
      <w:proofErr w:type="spellEnd"/>
      <w:r w:rsidRPr="00D6282B">
        <w:rPr>
          <w:rFonts w:ascii="Calibri" w:hAnsi="Calibri" w:cs="Calibri"/>
          <w:color w:val="000000" w:themeColor="text1"/>
        </w:rPr>
        <w:t xml:space="preserve"> sentralt, men med arbeidssted i kretsene.</w:t>
      </w:r>
    </w:p>
    <w:p w14:paraId="3EB144E3" w14:textId="77777777" w:rsidR="00A71BF9" w:rsidRPr="00D6282B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664572A2" w14:textId="1AA91C9C" w:rsidR="00A71BF9" w:rsidRPr="00D6282B" w:rsidRDefault="00A71BF9" w:rsidP="00A71BF9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Antidoping</w:t>
      </w:r>
    </w:p>
    <w:p w14:paraId="46417751" w14:textId="6D926499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Alle tillitsvalgte må gjennomføre «Ren idrett» </w:t>
      </w:r>
      <w:proofErr w:type="spellStart"/>
      <w:r w:rsidRPr="00D6282B">
        <w:rPr>
          <w:rFonts w:ascii="Calibri" w:hAnsi="Calibri" w:cs="Calibri"/>
          <w:color w:val="000000" w:themeColor="text1"/>
        </w:rPr>
        <w:t>ASAP</w:t>
      </w:r>
      <w:proofErr w:type="spellEnd"/>
      <w:r w:rsidRPr="00D6282B">
        <w:rPr>
          <w:rFonts w:ascii="Calibri" w:hAnsi="Calibri" w:cs="Calibri"/>
          <w:color w:val="000000" w:themeColor="text1"/>
        </w:rPr>
        <w:t>. Informasjon om dette er sendt fra administrasjonen.</w:t>
      </w:r>
    </w:p>
    <w:p w14:paraId="0352F765" w14:textId="77777777" w:rsidR="00A71BF9" w:rsidRPr="00D6282B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07E075B0" w14:textId="77777777" w:rsidR="00A71BF9" w:rsidRPr="00D6282B" w:rsidRDefault="00A71BF9">
      <w:pPr>
        <w:rPr>
          <w:rFonts w:ascii="Calibri" w:hAnsi="Calibri" w:cs="Calibri"/>
          <w:color w:val="000000" w:themeColor="text1"/>
        </w:rPr>
      </w:pPr>
    </w:p>
    <w:p w14:paraId="74631C57" w14:textId="77777777" w:rsidR="008B7B85" w:rsidRPr="00D6282B" w:rsidRDefault="008B7B85">
      <w:p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 xml:space="preserve">DISKUSJONS- OG VEDTAKSSAKER </w:t>
      </w:r>
    </w:p>
    <w:p w14:paraId="734CCAB1" w14:textId="77777777" w:rsidR="00A71BF9" w:rsidRPr="00D6282B" w:rsidRDefault="00A71BF9" w:rsidP="00A71BF9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Strømstøtte og andre støtteordninger</w:t>
      </w:r>
    </w:p>
    <w:p w14:paraId="6408D625" w14:textId="77777777" w:rsidR="00A71BF9" w:rsidRPr="00D6282B" w:rsidRDefault="00A71BF9" w:rsidP="00A71BF9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Jon informerer komiteen om påvirkningsarbeidet han har startet inn mot det politiske, med bakgrunn i usikkerheten for breddeaktivitet med tanke på strømpris og andre økonomiske rammevilkår. Idretten har presset på for å sikre bedre vilkår for idretten i dagens situasjon, som resulterte i strømstøtte til idretten. Utfordringen er at dette ikke omfatter kommersielle anlegg, som vi er helt avhengige av for å kunne ha treningsarenaer.</w:t>
      </w:r>
    </w:p>
    <w:p w14:paraId="420C2E5F" w14:textId="77777777" w:rsidR="00A71BF9" w:rsidRPr="00D6282B" w:rsidRDefault="00A71BF9" w:rsidP="00A71BF9">
      <w:pPr>
        <w:ind w:left="1780"/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Jon jobber med et grunnlag for å påvirke politisk for å sikre at et kommersielt anlegg kan få støtte ved dokumentasjon av treningsanlegg</w:t>
      </w:r>
    </w:p>
    <w:p w14:paraId="685BBFB0" w14:textId="77777777" w:rsidR="00A71BF9" w:rsidRPr="00D6282B" w:rsidRDefault="00A71BF9" w:rsidP="00A71BF9">
      <w:pPr>
        <w:ind w:left="1780"/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I dette arbeidet er det behov for konkrete eksempler på anlegg dette gjelder og historier som kan brukes inn i dette arbeidet.</w:t>
      </w:r>
    </w:p>
    <w:p w14:paraId="22D5A03A" w14:textId="77777777" w:rsidR="00A71BF9" w:rsidRPr="00D6282B" w:rsidRDefault="00A71BF9" w:rsidP="00A71BF9">
      <w:pPr>
        <w:ind w:left="1780"/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Vi har utarbeidet en spørreundersøkelse som er klar for utsending til klubbene</w:t>
      </w:r>
    </w:p>
    <w:p w14:paraId="78708A03" w14:textId="77777777" w:rsidR="00A71BF9" w:rsidRPr="00D6282B" w:rsidRDefault="00A71BF9" w:rsidP="00A71BF9">
      <w:pPr>
        <w:pStyle w:val="Listeavsnitt"/>
        <w:numPr>
          <w:ilvl w:val="1"/>
          <w:numId w:val="3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Støtteordninger som allerede er etablert for parker og hvordan vi kan følge opp slik at dette kan være mer generelt for våre aktiviteter diskuteres. Hvordan kan komiteen jobbe politisk for å etablere grunnlag for å ha gode parker i kommersielle anlegg, med støtte?</w:t>
      </w:r>
    </w:p>
    <w:p w14:paraId="37BF800B" w14:textId="6B80EE80" w:rsidR="00A71BF9" w:rsidRPr="00D6282B" w:rsidRDefault="00A71BF9" w:rsidP="00A71BF9">
      <w:pPr>
        <w:pStyle w:val="Listeavsnitt"/>
        <w:numPr>
          <w:ilvl w:val="2"/>
          <w:numId w:val="3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Informasjon om arbeidet tas til orientering og følges opp</w:t>
      </w:r>
    </w:p>
    <w:p w14:paraId="106B9718" w14:textId="77777777" w:rsidR="00A71BF9" w:rsidRPr="00D6282B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2B5191A2" w14:textId="77777777" w:rsidR="00A71BF9" w:rsidRPr="00D6282B" w:rsidRDefault="00A71BF9">
      <w:pPr>
        <w:rPr>
          <w:rFonts w:ascii="Calibri" w:hAnsi="Calibri" w:cs="Calibri"/>
          <w:color w:val="000000" w:themeColor="text1"/>
        </w:rPr>
      </w:pPr>
    </w:p>
    <w:p w14:paraId="75EE60BA" w14:textId="4BDB10A0" w:rsidR="00A71BF9" w:rsidRPr="00D6282B" w:rsidRDefault="00A71BF9" w:rsidP="00A71BF9">
      <w:pPr>
        <w:pStyle w:val="Listeavsnitt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Økonomi og budsjett</w:t>
      </w:r>
    </w:p>
    <w:p w14:paraId="4198D665" w14:textId="021EB847" w:rsidR="00A71BF9" w:rsidRPr="00D6282B" w:rsidRDefault="00A71BF9" w:rsidP="00A71BF9">
      <w:pPr>
        <w:pStyle w:val="Listeavsnitt"/>
        <w:numPr>
          <w:ilvl w:val="0"/>
          <w:numId w:val="10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Innledningsvis får komiteen en innføring i økonomien for gren</w:t>
      </w:r>
    </w:p>
    <w:p w14:paraId="1F65B643" w14:textId="7387540D" w:rsidR="00A71BF9" w:rsidRPr="00D6282B" w:rsidRDefault="00A71BF9" w:rsidP="00A71BF9">
      <w:pPr>
        <w:pStyle w:val="Listeavsnitt"/>
        <w:numPr>
          <w:ilvl w:val="0"/>
          <w:numId w:val="10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lastRenderedPageBreak/>
        <w:t>Post 3 midler går til bredde, rekruttering og utdanning og er bundet opp i konkrete prosjekter og kan ikke brukes fritt</w:t>
      </w:r>
    </w:p>
    <w:p w14:paraId="1C0DEC74" w14:textId="62B4FE54" w:rsidR="00A71BF9" w:rsidRPr="00D6282B" w:rsidRDefault="00A71BF9" w:rsidP="00A71BF9">
      <w:pPr>
        <w:pStyle w:val="Listeavsnitt"/>
        <w:numPr>
          <w:ilvl w:val="0"/>
          <w:numId w:val="10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Post 4 midler er midler som tildeles gjennom Olympiatoppen (OLT) og er bundet til toppidrett</w:t>
      </w:r>
    </w:p>
    <w:p w14:paraId="5D34D5E3" w14:textId="3A512EA7" w:rsidR="00A71BF9" w:rsidRPr="00D6282B" w:rsidRDefault="00A71BF9" w:rsidP="00A71BF9">
      <w:pPr>
        <w:pStyle w:val="Listeavsnitt"/>
        <w:numPr>
          <w:ilvl w:val="0"/>
          <w:numId w:val="10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Post 2 midler går til drift av særforbund, uten spesielle bindinger. Her ligger for vår del bl.a. Norgescup</w:t>
      </w:r>
    </w:p>
    <w:p w14:paraId="4EFE44B3" w14:textId="366EAFD2" w:rsidR="00A71BF9" w:rsidRPr="00D6282B" w:rsidRDefault="00A71BF9" w:rsidP="00A71BF9">
      <w:pPr>
        <w:pStyle w:val="Listeavsnitt"/>
        <w:numPr>
          <w:ilvl w:val="0"/>
          <w:numId w:val="10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 xml:space="preserve">I forbindelse med kretsledermøtet og høstmøtet 2021 ble NSFs fordeling presentert offentlig etter uriktige påstander om politisk fordeling av midler vedtatt i NSF. Dette er en </w:t>
      </w:r>
      <w:proofErr w:type="spellStart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>modelle</w:t>
      </w:r>
      <w:proofErr w:type="spellEnd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 xml:space="preserve"> som fordelingen av overskudd som kommer fra både adm. </w:t>
      </w:r>
      <w:proofErr w:type="spellStart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>fee</w:t>
      </w:r>
      <w:proofErr w:type="spellEnd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 xml:space="preserve"> og TV-avtaler, til støtte for aktivitet. Komiteen fikk igjen en gjennomgang av denne</w:t>
      </w:r>
    </w:p>
    <w:p w14:paraId="10E57205" w14:textId="77777777" w:rsidR="00A71BF9" w:rsidRPr="00D6282B" w:rsidRDefault="00A71BF9" w:rsidP="00A71BF9">
      <w:pPr>
        <w:pStyle w:val="Listeavsnitt"/>
        <w:ind w:left="1776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55C9A2B1" w14:textId="4268B888" w:rsidR="00A71BF9" w:rsidRPr="00D6282B" w:rsidRDefault="00A71BF9" w:rsidP="00A71BF9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 xml:space="preserve">Pr i dag har gren et overforbruk på drøyt 33.000. Dette er </w:t>
      </w:r>
      <w:proofErr w:type="spellStart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>ca</w:t>
      </w:r>
      <w:proofErr w:type="spellEnd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 xml:space="preserve"> 170.000 lavere enn godkjent budsjett og det vil være mulig å hente tilleggsinntekter mot slutten av året.</w:t>
      </w:r>
    </w:p>
    <w:p w14:paraId="337335B8" w14:textId="57CC51CD" w:rsidR="00A71BF9" w:rsidRPr="00D6282B" w:rsidRDefault="00A71BF9" w:rsidP="00A71BF9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 xml:space="preserve">Gren har lånt penger til Hopp som påvirker vår bunnlinje og mulighet til å drive aktivitet. Grens andel av lånet er nesten </w:t>
      </w:r>
      <w:proofErr w:type="gramStart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>400.000,-</w:t>
      </w:r>
      <w:proofErr w:type="gramEnd"/>
      <w:r w:rsidRPr="00D6282B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</w:p>
    <w:p w14:paraId="65E0B061" w14:textId="28E72623" w:rsidR="00A71BF9" w:rsidRPr="00D6282B" w:rsidRDefault="00A71BF9" w:rsidP="00A71BF9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Tildeling av Post 3 midler er viktig for oss for å kunne drive noen form for aktivitet</w:t>
      </w:r>
    </w:p>
    <w:p w14:paraId="77DB5F96" w14:textId="5AEA7B9A" w:rsidR="00A71BF9" w:rsidRPr="00D6282B" w:rsidRDefault="00A71BF9" w:rsidP="00A71BF9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Christoffer presenterer kakediagrammer for å vise fordeling av inntekter og kostnader på en enklere måte</w:t>
      </w:r>
    </w:p>
    <w:p w14:paraId="3C2F0585" w14:textId="0D7300F3" w:rsidR="00A71BF9" w:rsidRPr="00D6282B" w:rsidRDefault="00A71BF9" w:rsidP="00A71BF9">
      <w:pPr>
        <w:numPr>
          <w:ilvl w:val="1"/>
          <w:numId w:val="10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6282B">
        <w:rPr>
          <w:rFonts w:ascii="Calibri" w:eastAsia="Times New Roman" w:hAnsi="Calibri" w:cs="Calibri"/>
          <w:color w:val="000000" w:themeColor="text1"/>
          <w:lang w:eastAsia="nb-NO"/>
        </w:rPr>
        <w:t>Fremlagt budsjett vedtas</w:t>
      </w:r>
    </w:p>
    <w:p w14:paraId="35EF0257" w14:textId="2B83B2F3" w:rsidR="00A71BF9" w:rsidRPr="00D6282B" w:rsidRDefault="00A71BF9" w:rsidP="00A71BF9">
      <w:pPr>
        <w:ind w:left="540" w:firstLine="6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4137E62C" w14:textId="0194B507" w:rsidR="008B7B85" w:rsidRPr="00D6282B" w:rsidRDefault="008B7B85" w:rsidP="005F2762">
      <w:pPr>
        <w:pStyle w:val="Listeavsnitt"/>
        <w:ind w:left="1060"/>
        <w:rPr>
          <w:rFonts w:ascii="Calibri" w:hAnsi="Calibri" w:cs="Calibri"/>
          <w:color w:val="000000" w:themeColor="text1"/>
        </w:rPr>
      </w:pPr>
    </w:p>
    <w:p w14:paraId="679FF43A" w14:textId="77777777" w:rsidR="008B7B85" w:rsidRPr="00D6282B" w:rsidRDefault="008B7B85">
      <w:pPr>
        <w:rPr>
          <w:rFonts w:ascii="Calibri" w:hAnsi="Calibri" w:cs="Calibri"/>
          <w:color w:val="000000" w:themeColor="text1"/>
        </w:rPr>
      </w:pPr>
    </w:p>
    <w:p w14:paraId="606EA16F" w14:textId="2E892EA5" w:rsidR="008B7B85" w:rsidRPr="00D6282B" w:rsidRDefault="005F2762">
      <w:p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Deltok</w:t>
      </w:r>
      <w:r w:rsidR="008B7B85" w:rsidRPr="00D6282B">
        <w:rPr>
          <w:rFonts w:ascii="Calibri" w:hAnsi="Calibri" w:cs="Calibri"/>
          <w:color w:val="000000" w:themeColor="text1"/>
        </w:rPr>
        <w:t xml:space="preserve">: </w:t>
      </w:r>
      <w:r w:rsidRPr="00D6282B">
        <w:rPr>
          <w:rFonts w:ascii="Calibri" w:hAnsi="Calibri" w:cs="Calibri"/>
          <w:color w:val="000000" w:themeColor="text1"/>
        </w:rPr>
        <w:t>Kristin Sæterøy, Camilla Søreide, Jon Opsahl, Geir Erik Samnøy og Øystein Tamburstuen</w:t>
      </w:r>
    </w:p>
    <w:p w14:paraId="3F68E674" w14:textId="6A4A0AD9" w:rsidR="00A71BF9" w:rsidRPr="00D6282B" w:rsidRDefault="00A71BF9">
      <w:p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Forfall: Ingen</w:t>
      </w:r>
    </w:p>
    <w:p w14:paraId="79810A7E" w14:textId="1802C255" w:rsidR="008B7B85" w:rsidRPr="00D6282B" w:rsidRDefault="008B7B85">
      <w:pPr>
        <w:rPr>
          <w:rFonts w:ascii="Calibri" w:hAnsi="Calibri" w:cs="Calibri"/>
          <w:color w:val="000000" w:themeColor="text1"/>
        </w:rPr>
      </w:pPr>
      <w:r w:rsidRPr="00D6282B">
        <w:rPr>
          <w:rFonts w:ascii="Calibri" w:hAnsi="Calibri" w:cs="Calibri"/>
          <w:color w:val="000000" w:themeColor="text1"/>
        </w:rPr>
        <w:t>Fra administrasjonen:</w:t>
      </w:r>
      <w:r w:rsidR="005F2762" w:rsidRPr="00D6282B">
        <w:rPr>
          <w:rFonts w:ascii="Calibri" w:hAnsi="Calibri" w:cs="Calibri"/>
          <w:color w:val="000000" w:themeColor="text1"/>
        </w:rPr>
        <w:t xml:space="preserve"> Christoffer Schach</w:t>
      </w:r>
    </w:p>
    <w:sectPr w:rsidR="008B7B85" w:rsidRPr="00D6282B" w:rsidSect="00FF22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3BF"/>
    <w:multiLevelType w:val="multilevel"/>
    <w:tmpl w:val="EDF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D0766"/>
    <w:multiLevelType w:val="hybridMultilevel"/>
    <w:tmpl w:val="5678D2A0"/>
    <w:lvl w:ilvl="0" w:tplc="DAFA692C">
      <w:start w:val="5"/>
      <w:numFmt w:val="bullet"/>
      <w:lvlText w:val="-"/>
      <w:lvlJc w:val="left"/>
      <w:pPr>
        <w:ind w:left="106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5327C8"/>
    <w:multiLevelType w:val="hybridMultilevel"/>
    <w:tmpl w:val="C55A87E8"/>
    <w:lvl w:ilvl="0" w:tplc="E2BE2FF8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0D9"/>
    <w:multiLevelType w:val="hybridMultilevel"/>
    <w:tmpl w:val="2A5C871C"/>
    <w:lvl w:ilvl="0" w:tplc="57DCF55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3305"/>
    <w:multiLevelType w:val="hybridMultilevel"/>
    <w:tmpl w:val="FFF88BFA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5671F5"/>
    <w:multiLevelType w:val="hybridMultilevel"/>
    <w:tmpl w:val="08947B84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044A1"/>
    <w:multiLevelType w:val="multilevel"/>
    <w:tmpl w:val="401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3F6356"/>
    <w:multiLevelType w:val="multilevel"/>
    <w:tmpl w:val="555AF58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2D4B1F"/>
    <w:multiLevelType w:val="multilevel"/>
    <w:tmpl w:val="758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835AD"/>
    <w:multiLevelType w:val="multilevel"/>
    <w:tmpl w:val="C6A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491184">
    <w:abstractNumId w:val="5"/>
  </w:num>
  <w:num w:numId="2" w16cid:durableId="187375947">
    <w:abstractNumId w:val="2"/>
  </w:num>
  <w:num w:numId="3" w16cid:durableId="1899045659">
    <w:abstractNumId w:val="1"/>
  </w:num>
  <w:num w:numId="4" w16cid:durableId="1159425405">
    <w:abstractNumId w:val="3"/>
  </w:num>
  <w:num w:numId="5" w16cid:durableId="757140071">
    <w:abstractNumId w:val="8"/>
  </w:num>
  <w:num w:numId="6" w16cid:durableId="1615403789">
    <w:abstractNumId w:val="0"/>
  </w:num>
  <w:num w:numId="7" w16cid:durableId="437800982">
    <w:abstractNumId w:val="6"/>
  </w:num>
  <w:num w:numId="8" w16cid:durableId="724375802">
    <w:abstractNumId w:val="9"/>
  </w:num>
  <w:num w:numId="9" w16cid:durableId="185484219">
    <w:abstractNumId w:val="7"/>
  </w:num>
  <w:num w:numId="10" w16cid:durableId="1489861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0857C5"/>
    <w:rsid w:val="00117AE3"/>
    <w:rsid w:val="001C26CD"/>
    <w:rsid w:val="005456C1"/>
    <w:rsid w:val="00574D9F"/>
    <w:rsid w:val="005F2762"/>
    <w:rsid w:val="007859B4"/>
    <w:rsid w:val="007B2482"/>
    <w:rsid w:val="007D169B"/>
    <w:rsid w:val="00827D7D"/>
    <w:rsid w:val="008B7B85"/>
    <w:rsid w:val="00905E61"/>
    <w:rsid w:val="00A71BF9"/>
    <w:rsid w:val="00B42589"/>
    <w:rsid w:val="00D6282B"/>
    <w:rsid w:val="00E01EEE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99"/>
  <w15:chartTrackingRefBased/>
  <w15:docId w15:val="{BB9FBB2E-854A-DF45-904E-E5AC200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B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B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B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B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B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805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Tamburstuen</dc:creator>
  <cp:keywords/>
  <dc:description/>
  <cp:lastModifiedBy>Øystein Tamburstuen</cp:lastModifiedBy>
  <cp:revision>4</cp:revision>
  <dcterms:created xsi:type="dcterms:W3CDTF">2024-05-22T09:56:00Z</dcterms:created>
  <dcterms:modified xsi:type="dcterms:W3CDTF">2024-05-22T16:29:00Z</dcterms:modified>
</cp:coreProperties>
</file>